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project-solutions-ltd."/>
    <w:p>
      <w:pPr>
        <w:pStyle w:val="Heading1"/>
      </w:pPr>
      <w:r>
        <w:t xml:space="preserve">Accra Project Solutions Ltd.</w:t>
      </w:r>
    </w:p>
    <w:p>
      <w:pPr>
        <w:pStyle w:val="FirstParagraph"/>
      </w:pPr>
      <w:r>
        <w:t xml:space="preserve">12 Independence Avenue, Osu</w:t>
      </w:r>
    </w:p>
    <w:p>
      <w:pPr>
        <w:pStyle w:val="BodyText"/>
      </w:pPr>
      <w:r>
        <w:t xml:space="preserve">Accra, Greater Accra Region, Ghana</w:t>
      </w:r>
    </w:p>
    <w:p>
      <w:pPr>
        <w:pStyle w:val="BodyText"/>
      </w:pPr>
      <w:r>
        <w:t xml:space="preserve">Tel: +233 30 274 5612 | Email: billing@accraprojectsolutions.com.gh</w:t>
      </w:r>
    </w:p>
    <w:p>
      <w:pPr>
        <w:pStyle w:val="BodyText"/>
      </w:pPr>
      <w:r>
        <w:t xml:space="preserve">TIN: 5023-8841-2076 | RC: 20190123-4567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GHA-ACC-PM-2025-019</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Ghana Infrastructure Development Authority</w:t>
      </w:r>
    </w:p>
    <w:p>
      <w:pPr>
        <w:pStyle w:val="BodyText"/>
      </w:pPr>
      <w:r>
        <w:rPr>
          <w:bCs/>
          <w:b/>
        </w:rPr>
        <w:t xml:space="preserve">Attn:</w:t>
      </w:r>
      <w:r>
        <w:t xml:space="preserve"> </w:t>
      </w:r>
      <w:r>
        <w:t xml:space="preserve">Mr. Kwame Asante, Director of Projects</w:t>
      </w:r>
    </w:p>
    <w:p>
      <w:pPr>
        <w:pStyle w:val="BodyText"/>
      </w:pPr>
      <w:r>
        <w:rPr>
          <w:bCs/>
          <w:b/>
        </w:rPr>
        <w:t xml:space="preserve">Address:</w:t>
      </w:r>
      <w:r>
        <w:t xml:space="preserve"> </w:t>
      </w:r>
      <w:r>
        <w:t xml:space="preserve">45 Ring Road East, Airport Residential Area</w:t>
      </w:r>
    </w:p>
    <w:p>
      <w:pPr>
        <w:pStyle w:val="BodyText"/>
      </w:pPr>
      <w:r>
        <w:rPr>
          <w:bCs/>
          <w:b/>
        </w:rPr>
        <w:t xml:space="preserve">City:</w:t>
      </w:r>
      <w:r>
        <w:t xml:space="preserve"> </w:t>
      </w:r>
      <w:r>
        <w:t xml:space="preserve">Accra, Ghana</w:t>
      </w:r>
    </w:p>
    <w:p>
      <w:pPr>
        <w:pStyle w:val="BodyText"/>
      </w:pPr>
      <w:r>
        <w:rPr>
          <w:bCs/>
          <w:b/>
        </w:rPr>
        <w:t xml:space="preserve">TIN:</w:t>
      </w:r>
      <w:r>
        <w:t xml:space="preserve"> </w:t>
      </w:r>
      <w:r>
        <w:t xml:space="preserve">5011-2298-7734</w:t>
      </w:r>
    </w:p>
    <w:p>
      <w:pPr>
        <w:pStyle w:val="BodyText"/>
      </w:pPr>
      <w:r>
        <w:rPr>
          <w:bCs/>
          <w:b/>
        </w:rPr>
        <w:t xml:space="preserve">Email:</w:t>
      </w:r>
      <w:r>
        <w:t xml:space="preserve"> </w:t>
      </w:r>
      <w:r>
        <w:t xml:space="preserve">k.asante@gidac.gov.gh</w:t>
      </w:r>
    </w:p>
    <w:bookmarkEnd w:id="22"/>
    <w:bookmarkStart w:id="23" w:name="project-manager-details"/>
    <w:p>
      <w:pPr>
        <w:pStyle w:val="Heading3"/>
      </w:pPr>
      <w:r>
        <w:t xml:space="preserve">Project Manager Details</w:t>
      </w:r>
    </w:p>
    <w:p>
      <w:pPr>
        <w:pStyle w:val="FirstParagraph"/>
      </w:pPr>
      <w:r>
        <w:rPr>
          <w:bCs/>
          <w:b/>
        </w:rPr>
        <w:t xml:space="preserve">Lead Project Manager:</w:t>
      </w:r>
      <w:r>
        <w:t xml:space="preserve"> </w:t>
      </w:r>
      <w:r>
        <w:t xml:space="preserve">Ms. Abena Osei-Bonsu</w:t>
      </w:r>
    </w:p>
    <w:p>
      <w:pPr>
        <w:pStyle w:val="BodyText"/>
      </w:pPr>
      <w:r>
        <w:rPr>
          <w:bCs/>
          <w:b/>
        </w:rPr>
        <w:t xml:space="preserve">Qualification:</w:t>
      </w:r>
      <w:r>
        <w:t xml:space="preserve"> </w:t>
      </w:r>
      <w:r>
        <w:t xml:space="preserve">PMP, MSc Construction Management</w:t>
      </w:r>
    </w:p>
    <w:p>
      <w:pPr>
        <w:pStyle w:val="BodyText"/>
      </w:pPr>
      <w:r>
        <w:rPr>
          <w:bCs/>
          <w:b/>
        </w:rPr>
        <w:t xml:space="preserve">Registration:</w:t>
      </w:r>
      <w:r>
        <w:t xml:space="preserve"> </w:t>
      </w:r>
      <w:r>
        <w:t xml:space="preserve">GPEB Reg. No. PM-2021-0342</w:t>
      </w:r>
    </w:p>
    <w:p>
      <w:pPr>
        <w:pStyle w:val="BodyText"/>
      </w:pPr>
      <w:r>
        <w:rPr>
          <w:bCs/>
          <w:b/>
        </w:rPr>
        <w:t xml:space="preserve">Location:</w:t>
      </w:r>
      <w:r>
        <w:t xml:space="preserve"> </w:t>
      </w:r>
      <w:r>
        <w:t xml:space="preserve">Accra, Ghana</w:t>
      </w:r>
    </w:p>
    <w:p>
      <w:pPr>
        <w:pStyle w:val="BodyText"/>
      </w:pPr>
      <w:r>
        <w:rPr>
          <w:bCs/>
          <w:b/>
        </w:rPr>
        <w:t xml:space="preserve">Engagement Period:</w:t>
      </w:r>
      <w:r>
        <w:t xml:space="preserve"> </w:t>
      </w:r>
      <w:r>
        <w:t xml:space="preserve">01 Apr 2025 – 30 Jun 2025</w:t>
      </w:r>
    </w:p>
    <w:p>
      <w:pPr>
        <w:pStyle w:val="BodyText"/>
      </w:pPr>
      <w:r>
        <w:rPr>
          <w:bCs/>
          <w:b/>
        </w:rPr>
        <w:t xml:space="preserve">Project:</w:t>
      </w:r>
      <w:r>
        <w:t xml:space="preserve"> </w:t>
      </w:r>
      <w:r>
        <w:t xml:space="preserve">Accra Metropolitan Road Rehabilitation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(GHS)</w:t>
            </w:r>
          </w:p>
        </w:tc>
        <w:tc>
          <w:tcPr/>
          <w:p>
            <w:pPr>
              <w:pStyle w:val="Compact"/>
              <w:jc w:val="left"/>
            </w:pPr>
            <w:r>
              <w:t xml:space="preserve">Qty / Hours</w:t>
            </w:r>
          </w:p>
        </w:tc>
        <w:tc>
          <w:tcPr/>
          <w:p>
            <w:pPr>
              <w:pStyle w:val="Compact"/>
              <w:jc w:val="left"/>
            </w:pPr>
            <w:r>
              <w:t xml:space="preserve">Unit</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Project Manager – Overall Project Planning &amp; Scheduling for the Accra Metropolitan Road Rehabilitation Programme, including development of critical path methodology and milestone tracking in Ghana Accra.</w:t>
            </w:r>
          </w:p>
        </w:tc>
        <w:tc>
          <w:tcPr/>
          <w:p>
            <w:pPr>
              <w:pStyle w:val="Compact"/>
              <w:jc w:val="left"/>
            </w:pPr>
            <w:r>
              <w:t xml:space="preserve">1,850.00</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Project Manager – Stakeholder Coordination &amp; Community Engagement across the Greater Accra Region, ensuring compliance with Ghanaian regulatory frameworks and local authority requirements.</w:t>
            </w:r>
          </w:p>
        </w:tc>
        <w:tc>
          <w:tcPr/>
          <w:p>
            <w:pPr>
              <w:pStyle w:val="Compact"/>
              <w:jc w:val="left"/>
            </w:pPr>
            <w:r>
              <w:t xml:space="preserve">1,650.00</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Project Manager – Risk Assessment, Mitigation Strategy Development, and Quality Assurance Oversight for infrastructure works situated in Ghana Accra.</w:t>
            </w:r>
          </w:p>
        </w:tc>
        <w:tc>
          <w:tcPr/>
          <w:p>
            <w:pPr>
              <w:pStyle w:val="Compact"/>
              <w:jc w:val="left"/>
            </w:pPr>
            <w:r>
              <w:t xml:space="preserve">1,950.00</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117,000.00</w:t>
            </w:r>
          </w:p>
        </w:tc>
      </w:tr>
      <w:tr>
        <w:tc>
          <w:tcPr/>
          <w:p>
            <w:pPr>
              <w:pStyle w:val="Compact"/>
              <w:jc w:val="left"/>
            </w:pPr>
            <w:r>
              <w:t xml:space="preserve">4</w:t>
            </w:r>
          </w:p>
        </w:tc>
        <w:tc>
          <w:tcPr/>
          <w:p>
            <w:pPr>
              <w:pStyle w:val="Compact"/>
              <w:jc w:val="left"/>
            </w:pPr>
            <w:r>
              <w:t xml:space="preserve">Project Manager – Budget Monitoring, Cost Control, and Financial Reporting in accordance with Ghana Revenue Authority guidelines and public procurement standards.</w:t>
            </w:r>
          </w:p>
        </w:tc>
        <w:tc>
          <w:tcPr/>
          <w:p>
            <w:pPr>
              <w:pStyle w:val="Compact"/>
              <w:jc w:val="left"/>
            </w:pPr>
            <w:r>
              <w:t xml:space="preserve">1,750.00</w:t>
            </w:r>
          </w:p>
        </w:tc>
        <w:tc>
          <w:tcPr/>
          <w:p>
            <w:pPr>
              <w:pStyle w:val="Compact"/>
              <w:jc w:val="left"/>
            </w:pPr>
            <w:r>
              <w:t xml:space="preserve">90</w:t>
            </w:r>
          </w:p>
        </w:tc>
        <w:tc>
          <w:tcPr/>
          <w:p>
            <w:pPr>
              <w:pStyle w:val="Compact"/>
              <w:jc w:val="left"/>
            </w:pPr>
            <w:r>
              <w:t xml:space="preserve">Hours</w:t>
            </w:r>
          </w:p>
        </w:tc>
        <w:tc>
          <w:tcPr/>
          <w:p>
            <w:pPr>
              <w:pStyle w:val="Compact"/>
              <w:jc w:val="left"/>
            </w:pPr>
            <w:r>
              <w:t xml:space="preserve">157,500.00</w:t>
            </w:r>
          </w:p>
        </w:tc>
      </w:tr>
      <w:tr>
        <w:tc>
          <w:tcPr/>
          <w:p>
            <w:pPr>
              <w:pStyle w:val="Compact"/>
              <w:jc w:val="left"/>
            </w:pPr>
            <w:r>
              <w:t xml:space="preserve">5</w:t>
            </w:r>
          </w:p>
        </w:tc>
        <w:tc>
          <w:tcPr/>
          <w:p>
            <w:pPr>
              <w:pStyle w:val="Compact"/>
              <w:jc w:val="left"/>
            </w:pPr>
            <w:r>
              <w:t xml:space="preserve">Project Manager – Subcontractor Management, Vendor Procurement Oversight, and Supply Chain Coordination for materials sourced within Ghana Accra and surrounding regions.</w:t>
            </w:r>
          </w:p>
        </w:tc>
        <w:tc>
          <w:tcPr/>
          <w:p>
            <w:pPr>
              <w:pStyle w:val="Compact"/>
              <w:jc w:val="left"/>
            </w:pPr>
            <w:r>
              <w:t xml:space="preserve">1,600.00</w:t>
            </w:r>
          </w:p>
        </w:tc>
        <w:tc>
          <w:tcPr/>
          <w:p>
            <w:pPr>
              <w:pStyle w:val="Compact"/>
              <w:jc w:val="left"/>
            </w:pPr>
            <w:r>
              <w:t xml:space="preserve">70</w:t>
            </w:r>
          </w:p>
        </w:tc>
        <w:tc>
          <w:tcPr/>
          <w:p>
            <w:pPr>
              <w:pStyle w:val="Compact"/>
              <w:jc w:val="left"/>
            </w:pPr>
            <w:r>
              <w:t xml:space="preserve">Hours</w:t>
            </w:r>
          </w:p>
        </w:tc>
        <w:tc>
          <w:tcPr/>
          <w:p>
            <w:pPr>
              <w:pStyle w:val="Compact"/>
              <w:jc w:val="left"/>
            </w:pPr>
            <w:r>
              <w:t xml:space="preserve">112,000.00</w:t>
            </w:r>
          </w:p>
        </w:tc>
      </w:tr>
      <w:tr>
        <w:tc>
          <w:tcPr/>
          <w:p>
            <w:pPr>
              <w:pStyle w:val="Compact"/>
              <w:jc w:val="left"/>
            </w:pPr>
            <w:r>
              <w:t xml:space="preserve">6</w:t>
            </w:r>
          </w:p>
        </w:tc>
        <w:tc>
          <w:tcPr/>
          <w:p>
            <w:pPr>
              <w:pStyle w:val="Compact"/>
              <w:jc w:val="left"/>
            </w:pPr>
            <w:r>
              <w:t xml:space="preserve">Project Manager – Progress Reporting, Monthly Performance Reviews, and Final Handover Documentation for the completed phase of the Accra road infrastructure project.</w:t>
            </w:r>
          </w:p>
        </w:tc>
        <w:tc>
          <w:tcPr/>
          <w:p>
            <w:pPr>
              <w:pStyle w:val="Compact"/>
              <w:jc w:val="left"/>
            </w:pPr>
            <w:r>
              <w:t xml:space="preserve">2,100.00</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84,000.00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824,500.00</w:t>
            </w:r>
          </w:p>
        </w:tc>
      </w:tr>
      <w:tr>
        <w:tc>
          <w:tcPr/>
          <w:p>
            <w:pPr>
              <w:pStyle w:val="Compact"/>
              <w:jc w:val="left"/>
            </w:pPr>
            <w:r>
              <w:t xml:space="preserve">VAT @ 15% (Ghana Revenue Authority)</w:t>
            </w:r>
          </w:p>
        </w:tc>
        <w:tc>
          <w:tcPr/>
          <w:p>
            <w:pPr>
              <w:pStyle w:val="Compact"/>
              <w:jc w:val="left"/>
            </w:pPr>
            <w:r>
              <w:t xml:space="preserve">GHS 123,675.00</w:t>
            </w:r>
          </w:p>
        </w:tc>
      </w:tr>
      <w:tr>
        <w:tc>
          <w:tcPr/>
          <w:p>
            <w:pPr>
              <w:pStyle w:val="Compact"/>
              <w:jc w:val="left"/>
            </w:pPr>
            <w:r>
              <w:t xml:space="preserve">Withholding Tax @ 5% (Ghana Tax Code)</w:t>
            </w:r>
          </w:p>
        </w:tc>
        <w:tc>
          <w:tcPr/>
          <w:p>
            <w:pPr>
              <w:pStyle w:val="Compact"/>
              <w:jc w:val="left"/>
            </w:pPr>
            <w:r>
              <w:t xml:space="preserve">(GHS 41,225.00)</w:t>
            </w:r>
          </w:p>
        </w:tc>
      </w:tr>
      <w:tr>
        <w:tc>
          <w:tcPr/>
          <w:p>
            <w:pPr>
              <w:pStyle w:val="Compact"/>
              <w:jc w:val="left"/>
            </w:pPr>
            <w:r>
              <w:t xml:space="preserve">TOTAL AMOUNT DUE</w:t>
            </w:r>
          </w:p>
        </w:tc>
        <w:tc>
          <w:tcPr/>
          <w:p>
            <w:pPr>
              <w:pStyle w:val="Compact"/>
              <w:jc w:val="left"/>
            </w:pPr>
            <w:r>
              <w:t xml:space="preserve">GHS 906,950.00</w:t>
            </w:r>
          </w:p>
        </w:tc>
      </w:tr>
    </w:tbl>
    <w:bookmarkStart w:id="24" w:name="invoice-notes-terms"/>
    <w:p>
      <w:pPr>
        <w:pStyle w:val="Heading3"/>
      </w:pPr>
      <w:r>
        <w:t xml:space="preserve">Invoice Notes &amp; Terms</w:t>
      </w:r>
    </w:p>
    <w:p>
      <w:pPr>
        <w:pStyle w:val="FirstParagraph"/>
      </w:pPr>
      <w:r>
        <w:t xml:space="preserve">This Invoice is issued by Accra Project Solutions Ltd. for professional Project Manager services rendered in Ghana Accra during the period of April 2025 through June 2025. The Project Manager, Ms. Abena Osei-Bonsu, has been engaged under Contract Reference GHA-ACC-PM-2025-019 to provide full-spectrum project management oversight for the Accra Metropolitan Road Rehabilitation Programme.</w:t>
      </w:r>
    </w:p>
    <w:p>
      <w:pPr>
        <w:pStyle w:val="BodyText"/>
      </w:pPr>
      <w:r>
        <w:t xml:space="preserve">All services described in this Invoice have been performed in strict accordance with the Ghanaian Public Procurement Act (Act 663), the Ghana Standards Authority specifications, and the professional code of conduct established by the Ghana Project Management Institute. The Project Manager has fulfilled all deliverables as outlined in the Statement of Work, and this Invoice represents the final billing for the completed engagement period.</w:t>
      </w:r>
    </w:p>
    <w:p>
      <w:pPr>
        <w:pStyle w:val="BodyText"/>
      </w:pPr>
      <w:r>
        <w:t xml:space="preserve">Payment is due within fourteen (14) calendar days of the Invoice date, as stipulated in the master service agreement. Late payments shall attract a penalty interest of 2% per month in accordance with Ghanaian commercial law. The client is requested to remit payment via bank transfer to the account details provided below. Upon receipt of full payment, a tax invoice receipt will be issued and filed with the Ghana Revenue Authority for the applicable fiscal year.</w:t>
      </w:r>
    </w:p>
    <w:p>
      <w:pPr>
        <w:pStyle w:val="BodyText"/>
      </w:pPr>
      <w:r>
        <w:t xml:space="preserve">Please reference Invoice Number APS-2025-00487 in all correspondence and remittance advices. For queries regarding this Invoice or the Project Manager's deliverables, please contact the billing department at billing@accraprojectsolutions.com.gh or call +233 30 274 5612 during business hours (Monday to Friday, 8:00 AM – 5:00 PM GMT).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Ecobank Ghana, Osu Branch, Accra</w:t>
      </w:r>
    </w:p>
    <w:p>
      <w:pPr>
        <w:pStyle w:val="BodyText"/>
      </w:pPr>
      <w:r>
        <w:rPr>
          <w:bCs/>
          <w:b/>
        </w:rPr>
        <w:t xml:space="preserve">Account Name:</w:t>
      </w:r>
      <w:r>
        <w:t xml:space="preserve"> </w:t>
      </w:r>
      <w:r>
        <w:t xml:space="preserve">Accra Project Solutions Ltd.</w:t>
      </w:r>
    </w:p>
    <w:p>
      <w:pPr>
        <w:pStyle w:val="BodyText"/>
      </w:pPr>
      <w:r>
        <w:rPr>
          <w:bCs/>
          <w:b/>
        </w:rPr>
        <w:t xml:space="preserve">Account Number:</w:t>
      </w:r>
      <w:r>
        <w:t xml:space="preserve"> </w:t>
      </w:r>
      <w:r>
        <w:t xml:space="preserve">0012-4567-8901-2345</w:t>
      </w:r>
    </w:p>
    <w:p>
      <w:pPr>
        <w:pStyle w:val="BodyText"/>
      </w:pPr>
      <w:r>
        <w:rPr>
          <w:bCs/>
          <w:b/>
        </w:rPr>
        <w:t xml:space="preserve">SWIFT Code:</w:t>
      </w:r>
      <w:r>
        <w:t xml:space="preserve"> </w:t>
      </w:r>
      <w:r>
        <w:t xml:space="preserve">ECOBGHAC</w:t>
      </w:r>
    </w:p>
    <w:p>
      <w:pPr>
        <w:pStyle w:val="BodyText"/>
      </w:pPr>
      <w:r>
        <w:rPr>
          <w:bCs/>
          <w:b/>
        </w:rPr>
        <w:t xml:space="preserve">Branch Code:</w:t>
      </w:r>
      <w:r>
        <w:t xml:space="preserve"> </w:t>
      </w:r>
      <w:r>
        <w:t xml:space="preserve">0012</w:t>
      </w:r>
    </w:p>
    <w:p>
      <w:pPr>
        <w:pStyle w:val="BodyText"/>
      </w:pPr>
      <w:r>
        <w:rPr>
          <w:bCs/>
          <w:b/>
        </w:rPr>
        <w:t xml:space="preserve">Reference:</w:t>
      </w:r>
      <w:r>
        <w:t xml:space="preserve"> </w:t>
      </w:r>
      <w:r>
        <w:t xml:space="preserve">APS-2025-00487 / GHA-ACC-PM-2025-019</w:t>
      </w:r>
    </w:p>
    <w:p>
      <w:pPr>
        <w:pStyle w:val="BodyText"/>
      </w:pPr>
      <w:r>
        <w:rPr>
          <w:bCs/>
          <w:b/>
        </w:rPr>
        <w:t xml:space="preserve">Alternative (Mobile Money):</w:t>
      </w:r>
      <w:r>
        <w:t xml:space="preserve"> </w:t>
      </w:r>
      <w:r>
        <w:t xml:space="preserve">024 555 8890 (Ecobank Mobile – Accra Project Solutions)</w:t>
      </w:r>
    </w:p>
    <w:bookmarkEnd w:id="25"/>
    <w:p>
      <w:pPr>
        <w:pStyle w:val="BodyText"/>
      </w:pPr>
      <w:r>
        <w:rPr>
          <w:bCs/>
          <w:b/>
        </w:rPr>
        <w:t xml:space="preserve">Accra Project Solutions Ltd.</w:t>
      </w:r>
      <w:r>
        <w:t xml:space="preserve"> </w:t>
      </w:r>
      <w:r>
        <w:t xml:space="preserve">| 12 Independence Avenue, Osu, Accra, Ghana</w:t>
      </w:r>
    </w:p>
    <w:p>
      <w:pPr>
        <w:pStyle w:val="BodyText"/>
      </w:pPr>
      <w:r>
        <w:t xml:space="preserve">Registered in Ghana under RC No. 20190123-4567 | TIN: 5023-8841-2076</w:t>
      </w:r>
    </w:p>
    <w:p>
      <w:pPr>
        <w:pStyle w:val="BodyText"/>
      </w:pPr>
      <w:r>
        <w:t xml:space="preserve">This Invoice is valid for 90 days from the date of issue. All amounts are denominated in Ghana Cedis (GHS).</w:t>
      </w:r>
    </w:p>
    <w:p>
      <w:pPr>
        <w:pStyle w:val="BodyText"/>
      </w:pPr>
      <w:r>
        <w:t xml:space="preserve">Thank you for your business. We appreciate the opportunity to provide Project Manager services in Ghana Accra.</w:t>
      </w:r>
    </w:p>
    <w:p>
      <w:pPr>
        <w:pStyle w:val="BodyText"/>
      </w:pPr>
      <w:r>
        <w:t xml:space="preserve">This is a computer-generated Invoice and does not require a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Ghana Accra</dc:title>
  <dc:creator/>
  <dc:language>en</dc:language>
  <cp:keywords/>
  <dcterms:created xsi:type="dcterms:W3CDTF">2026-10-10T08:31:17Z</dcterms:created>
  <dcterms:modified xsi:type="dcterms:W3CDTF">2026-10-10T08:31:17Z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