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Medical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Almaty,</w:t>
      </w:r>
      <w:r>
        <w:t xml:space="preserve"> </w:t>
      </w:r>
      <w:r>
        <w:t xml:space="preserve">Kazakhstan</w:t>
      </w:r>
    </w:p>
    <w:bookmarkStart w:id="20" w:name="almaty-mental-health-center"/>
    <w:p>
      <w:pPr>
        <w:pStyle w:val="Heading1"/>
      </w:pPr>
      <w:r>
        <w:t xml:space="preserve">Almaty Mental Health Center</w:t>
      </w:r>
    </w:p>
    <w:p>
      <w:pPr>
        <w:pStyle w:val="FirstParagraph"/>
      </w:pPr>
      <w:r>
        <w:t xml:space="preserve">Licensed Psychiatrist Practice</w:t>
      </w:r>
    </w:p>
    <w:p>
      <w:pPr>
        <w:pStyle w:val="BodyText"/>
      </w:pPr>
      <w:r>
        <w:t xml:space="preserve">123 Abai Avenue, Almaty, Kazakhstan 050000</w:t>
      </w:r>
    </w:p>
    <w:p>
      <w:pPr>
        <w:pStyle w:val="BodyText"/>
      </w:pPr>
      <w:r>
        <w:t xml:space="preserve">Phone: +7 (727) 123-45-67</w:t>
      </w:r>
    </w:p>
    <w:p>
      <w:pPr>
        <w:pStyle w:val="BodyText"/>
      </w:pPr>
      <w:r>
        <w:t xml:space="preserve">Email: billing@almatymentalhealth.kz</w:t>
      </w:r>
    </w:p>
    <w:p>
      <w:pPr>
        <w:pStyle w:val="BodyText"/>
      </w:pPr>
      <w:r>
        <w:t xml:space="preserve">BIN: 123456789012</w:t>
      </w:r>
    </w:p>
    <w:bookmarkEnd w:id="20"/>
    <w:bookmarkStart w:id="21" w:name="invoice"/>
    <w:p>
      <w:pPr>
        <w:pStyle w:val="Heading2"/>
      </w:pPr>
      <w:r>
        <w:t xml:space="preserve">INVOICE</w:t>
      </w:r>
    </w:p>
    <w:p>
      <w:pPr>
        <w:pStyle w:val="FirstParagraph"/>
      </w:pPr>
      <w:r>
        <w:t xml:space="preserve">Professional Medical Services</w:t>
      </w:r>
    </w:p>
    <w:bookmarkEnd w:id="21"/>
    <w:p>
      <w:pPr>
        <w:pStyle w:val="BodyText"/>
      </w:pPr>
      <w:r>
        <w:t xml:space="preserve">Bill To:</w:t>
      </w:r>
    </w:p>
    <w:p>
      <w:pPr>
        <w:pStyle w:val="BodyText"/>
      </w:pPr>
      <w:r>
        <w:rPr>
          <w:bCs/>
          <w:b/>
        </w:rPr>
        <w:t xml:space="preserve">Patient Name:</w:t>
      </w:r>
      <w:r>
        <w:t xml:space="preserve"> </w:t>
      </w:r>
      <w:r>
        <w:t xml:space="preserve">[Patient Full Name]</w:t>
      </w:r>
      <w:r>
        <w:br/>
      </w:r>
      <w:r>
        <w:rPr>
          <w:bCs/>
          <w:b/>
        </w:rPr>
        <w:t xml:space="preserve">Address:</w:t>
      </w:r>
      <w:r>
        <w:t xml:space="preserve"> </w:t>
      </w:r>
      <w:r>
        <w:t xml:space="preserve">[Patient Address], Almaty, Kazakhstan</w:t>
      </w:r>
      <w:r>
        <w:br/>
      </w:r>
      <w:r>
        <w:rPr>
          <w:bCs/>
          <w:b/>
        </w:rPr>
        <w:t xml:space="preserve">ID Number:</w:t>
      </w:r>
      <w:r>
        <w:t xml:space="preserve"> </w:t>
      </w:r>
      <w:r>
        <w:t xml:space="preserve">[Patient ID Number]</w:t>
      </w:r>
      <w:r>
        <w:br/>
      </w:r>
      <w:r>
        <w:rPr>
          <w:bCs/>
          <w:b/>
        </w:rPr>
        <w:t xml:space="preserve">Insurance Provider:</w:t>
      </w:r>
      <w:r>
        <w:t xml:space="preserve"> </w:t>
      </w:r>
      <w:r>
        <w:t xml:space="preserve">[Insurance Company Name]</w:t>
      </w:r>
      <w:r>
        <w:br/>
      </w:r>
      <w:r>
        <w:rPr>
          <w:bCs/>
          <w:b/>
        </w:rPr>
        <w:t xml:space="preserve">Policy Number:</w:t>
      </w:r>
      <w:r>
        <w:t xml:space="preserve"> </w:t>
      </w:r>
      <w:r>
        <w:t xml:space="preserve">[Policy Number]</w:t>
      </w:r>
    </w:p>
    <w:p>
      <w:pPr>
        <w:pStyle w:val="BodyText"/>
      </w:pPr>
      <w:r>
        <w:t xml:space="preserve">Invoice Details:</w:t>
      </w:r>
    </w:p>
    <w:p>
      <w:pPr>
        <w:pStyle w:val="BodyText"/>
      </w:pPr>
      <w:r>
        <w:rPr>
          <w:bCs/>
          <w:b/>
        </w:rPr>
        <w:t xml:space="preserve">Invoice Number:</w:t>
      </w:r>
      <w:r>
        <w:t xml:space="preserve"> </w:t>
      </w:r>
      <w:r>
        <w:t xml:space="preserve">INV-2024-00123</w:t>
      </w:r>
      <w:r>
        <w:br/>
      </w:r>
      <w:r>
        <w:rPr>
          <w:bCs/>
          <w:b/>
        </w:rPr>
        <w:t xml:space="preserve">Date of Issue:</w:t>
      </w:r>
      <w:r>
        <w:t xml:space="preserve"> </w:t>
      </w:r>
      <w:r>
        <w:t xml:space="preserve">[Current Date]</w:t>
      </w:r>
      <w:r>
        <w:br/>
      </w:r>
      <w:r>
        <w:rPr>
          <w:bCs/>
          <w:b/>
        </w:rPr>
        <w:t xml:space="preserve">Due Date:</w:t>
      </w:r>
      <w:r>
        <w:t xml:space="preserve"> </w:t>
      </w:r>
      <w:r>
        <w:t xml:space="preserve">[Due Date]</w:t>
      </w:r>
      <w:r>
        <w:br/>
      </w:r>
      <w:r>
        <w:rPr>
          <w:bCs/>
          <w:b/>
        </w:rPr>
        <w:t xml:space="preserve">Service Period:</w:t>
      </w:r>
      <w:r>
        <w:t xml:space="preserve"> </w:t>
      </w:r>
      <w:r>
        <w:t xml:space="preserve">[Start Date] to [End Date]</w:t>
      </w:r>
      <w:r>
        <w:br/>
      </w:r>
      <w:r>
        <w:rPr>
          <w:bCs/>
          <w:b/>
        </w:rPr>
        <w:t xml:space="preserve">Currency:</w:t>
      </w:r>
      <w:r>
        <w:t xml:space="preserve"> </w:t>
      </w:r>
      <w:r>
        <w:t xml:space="preserve">Kazakhstani Tenge (KZT)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ICD-10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Initial psychiatric evaluation and comprehensive diagnostic assessment conducted by licensed psychiatrist in Almaty</w:t>
            </w:r>
          </w:p>
        </w:tc>
        <w:tc>
          <w:tcPr/>
          <w:p>
            <w:pPr>
              <w:pStyle w:val="Compact"/>
              <w:jc w:val="left"/>
            </w:pPr>
            <w:r>
              <w:t xml:space="preserve">Z02.3</w:t>
            </w:r>
          </w:p>
        </w:tc>
        <w:tc>
          <w:tcPr/>
          <w:p>
            <w:pPr>
              <w:pStyle w:val="Compact"/>
              <w:jc w:val="left"/>
            </w:pPr>
            <w:r>
              <w:t xml:space="preserve">[Date]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Individual psychotherapy session (60 minutes) - Cognitive Behavioral Therapy approach</w:t>
            </w:r>
          </w:p>
        </w:tc>
        <w:tc>
          <w:tcPr/>
          <w:p>
            <w:pPr>
              <w:pStyle w:val="Compact"/>
              <w:jc w:val="left"/>
            </w:pPr>
            <w:r>
              <w:t xml:space="preserve">Z60.9</w:t>
            </w:r>
          </w:p>
        </w:tc>
        <w:tc>
          <w:tcPr/>
          <w:p>
            <w:pPr>
              <w:pStyle w:val="Compact"/>
              <w:jc w:val="left"/>
            </w:pPr>
            <w:r>
              <w:t xml:space="preserve">[Date]</w:t>
            </w:r>
          </w:p>
        </w:tc>
        <w:tc>
          <w:tcPr/>
          <w:p>
            <w:pPr>
              <w:pStyle w:val="Compact"/>
              <w:jc w:val="left"/>
            </w:pPr>
            <w:r>
              <w:t xml:space="preserve">4</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Psychiatric medication management consultation and prescription review</w:t>
            </w:r>
          </w:p>
        </w:tc>
        <w:tc>
          <w:tcPr/>
          <w:p>
            <w:pPr>
              <w:pStyle w:val="Compact"/>
              <w:jc w:val="left"/>
            </w:pPr>
            <w:r>
              <w:t xml:space="preserve">Z79.899</w:t>
            </w:r>
          </w:p>
        </w:tc>
        <w:tc>
          <w:tcPr/>
          <w:p>
            <w:pPr>
              <w:pStyle w:val="Compact"/>
              <w:jc w:val="left"/>
            </w:pPr>
            <w:r>
              <w:t xml:space="preserve">[Date]</w:t>
            </w:r>
          </w:p>
        </w:tc>
        <w:tc>
          <w:tcPr/>
          <w:p>
            <w:pPr>
              <w:pStyle w:val="Compact"/>
              <w:jc w:val="left"/>
            </w:pPr>
            <w:r>
              <w:t xml:space="preserve">2</w:t>
            </w:r>
          </w:p>
        </w:tc>
        <w:tc>
          <w:tcPr/>
          <w:p>
            <w:pPr>
              <w:pStyle w:val="Compact"/>
              <w:jc w:val="left"/>
            </w:pPr>
            <w:r>
              <w:t xml:space="preserve">20,000.00</w:t>
            </w:r>
          </w:p>
        </w:tc>
        <w:tc>
          <w:tcPr/>
          <w:p>
            <w:pPr>
              <w:pStyle w:val="Compact"/>
              <w:jc w:val="left"/>
            </w:pPr>
            <w:r>
              <w:t xml:space="preserve">40,000.00</w:t>
            </w:r>
          </w:p>
        </w:tc>
      </w:tr>
      <w:tr>
        <w:tc>
          <w:tcPr/>
          <w:p>
            <w:pPr>
              <w:pStyle w:val="Compact"/>
              <w:jc w:val="left"/>
            </w:pPr>
            <w:r>
              <w:t xml:space="preserve">Psychological testing and assessment battery (MMPI-2, Beck Depression Inventory)</w:t>
            </w:r>
          </w:p>
        </w:tc>
        <w:tc>
          <w:tcPr/>
          <w:p>
            <w:pPr>
              <w:pStyle w:val="Compact"/>
              <w:jc w:val="left"/>
            </w:pPr>
            <w:r>
              <w:t xml:space="preserve">R45.85</w:t>
            </w:r>
          </w:p>
        </w:tc>
        <w:tc>
          <w:tcPr/>
          <w:p>
            <w:pPr>
              <w:pStyle w:val="Compact"/>
              <w:jc w:val="left"/>
            </w:pPr>
            <w:r>
              <w:t xml:space="preserve">[Date]</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Family therapy session (90 minutes) - Systemic approach for support network integration</w:t>
            </w:r>
          </w:p>
        </w:tc>
        <w:tc>
          <w:tcPr/>
          <w:p>
            <w:pPr>
              <w:pStyle w:val="Compact"/>
              <w:jc w:val="left"/>
            </w:pPr>
            <w:r>
              <w:t xml:space="preserve">Z63.0</w:t>
            </w:r>
          </w:p>
        </w:tc>
        <w:tc>
          <w:tcPr/>
          <w:p>
            <w:pPr>
              <w:pStyle w:val="Compact"/>
              <w:jc w:val="left"/>
            </w:pPr>
            <w:r>
              <w:t xml:space="preserve">[Date]</w:t>
            </w:r>
          </w:p>
        </w:tc>
        <w:tc>
          <w:tcPr/>
          <w:p>
            <w:pPr>
              <w:pStyle w:val="Compact"/>
              <w:jc w:val="left"/>
            </w:pPr>
            <w:r>
              <w:t xml:space="preserve">2</w:t>
            </w:r>
          </w:p>
        </w:tc>
        <w:tc>
          <w:tcPr/>
          <w:p>
            <w:pPr>
              <w:pStyle w:val="Compact"/>
              <w:jc w:val="left"/>
            </w:pPr>
            <w:r>
              <w:t xml:space="preserve">30,000.00</w:t>
            </w:r>
          </w:p>
        </w:tc>
        <w:tc>
          <w:tcPr/>
          <w:p>
            <w:pPr>
              <w:pStyle w:val="Compact"/>
              <w:jc w:val="left"/>
            </w:pPr>
            <w:r>
              <w:t xml:space="preserve">60,000.00</w:t>
            </w:r>
          </w:p>
        </w:tc>
      </w:tr>
      <w:tr>
        <w:tc>
          <w:tcPr/>
          <w:p>
            <w:pPr>
              <w:pStyle w:val="Compact"/>
              <w:jc w:val="left"/>
            </w:pPr>
            <w:r>
              <w:t xml:space="preserve">Emergency psychiatric consultation - Urgent mental health crisis intervention</w:t>
            </w:r>
          </w:p>
        </w:tc>
        <w:tc>
          <w:tcPr/>
          <w:p>
            <w:pPr>
              <w:pStyle w:val="Compact"/>
              <w:jc w:val="left"/>
            </w:pPr>
            <w:r>
              <w:t xml:space="preserve">F41.9</w:t>
            </w:r>
          </w:p>
        </w:tc>
        <w:tc>
          <w:tcPr/>
          <w:p>
            <w:pPr>
              <w:pStyle w:val="Compact"/>
              <w:jc w:val="left"/>
            </w:pPr>
            <w:r>
              <w:t xml:space="preserve">[Date]</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Medical certificate and official documentation for workplace or educational institution</w:t>
            </w:r>
          </w:p>
        </w:tc>
        <w:tc>
          <w:tcPr/>
          <w:p>
            <w:pPr>
              <w:pStyle w:val="Compact"/>
              <w:jc w:val="left"/>
            </w:pPr>
            <w:r>
              <w:t xml:space="preserve">Z02.89</w:t>
            </w:r>
          </w:p>
        </w:tc>
        <w:tc>
          <w:tcPr/>
          <w:p>
            <w:pPr>
              <w:pStyle w:val="Compact"/>
              <w:jc w:val="left"/>
            </w:pPr>
            <w:r>
              <w:t xml:space="preserve">[Date]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Follow-up psychiatric appointment - Treatment progress evaluation and adjustment</w:t>
            </w:r>
          </w:p>
        </w:tc>
        <w:tc>
          <w:tcPr/>
          <w:p>
            <w:pPr>
              <w:pStyle w:val="Compact"/>
              <w:jc w:val="left"/>
            </w:pPr>
            <w:r>
              <w:t xml:space="preserve">Z08</w:t>
            </w:r>
          </w:p>
        </w:tc>
        <w:tc>
          <w:tcPr/>
          <w:p>
            <w:pPr>
              <w:pStyle w:val="Compact"/>
              <w:jc w:val="left"/>
            </w:pPr>
            <w:r>
              <w:t xml:space="preserve">[Date]</w:t>
            </w:r>
          </w:p>
        </w:tc>
        <w:tc>
          <w:tcPr/>
          <w:p>
            <w:pPr>
              <w:pStyle w:val="Compact"/>
              <w:jc w:val="left"/>
            </w:pPr>
            <w:r>
              <w:t xml:space="preserve">3</w:t>
            </w:r>
          </w:p>
        </w:tc>
        <w:tc>
          <w:tcPr/>
          <w:p>
            <w:pPr>
              <w:pStyle w:val="Compact"/>
              <w:jc w:val="left"/>
            </w:pPr>
            <w:r>
              <w:t xml:space="preserve">22,000.00</w:t>
            </w:r>
          </w:p>
        </w:tc>
        <w:tc>
          <w:tcPr/>
          <w:p>
            <w:pPr>
              <w:pStyle w:val="Compact"/>
              <w:jc w:val="left"/>
            </w:pPr>
            <w:r>
              <w:t xml:space="preserve">66,000.00</w:t>
            </w:r>
          </w:p>
        </w:tc>
      </w:tr>
    </w:tbl>
    <w:p>
      <w:pPr>
        <w:pStyle w:val="BodyText"/>
      </w:pPr>
      <w:r>
        <w:t xml:space="preserve">Subtotal:</w:t>
      </w:r>
      <w:r>
        <w:t xml:space="preserve"> </w:t>
      </w:r>
      <w:r>
        <w:t xml:space="preserve">411,000.00 KZT</w:t>
      </w:r>
    </w:p>
    <w:p>
      <w:pPr>
        <w:pStyle w:val="BodyText"/>
      </w:pPr>
      <w:r>
        <w:t xml:space="preserve">VAT (12%):</w:t>
      </w:r>
      <w:r>
        <w:t xml:space="preserve"> </w:t>
      </w:r>
      <w:r>
        <w:t xml:space="preserve">49,320.00 KZT</w:t>
      </w:r>
    </w:p>
    <w:p>
      <w:pPr>
        <w:pStyle w:val="BodyText"/>
      </w:pPr>
      <w:r>
        <w:t xml:space="preserve">Insurance Coverage:</w:t>
      </w:r>
      <w:r>
        <w:t xml:space="preserve"> </w:t>
      </w:r>
      <w:r>
        <w:t xml:space="preserve">-250,000.00 KZT</w:t>
      </w:r>
    </w:p>
    <w:p>
      <w:pPr>
        <w:pStyle w:val="BodyText"/>
      </w:pPr>
      <w:r>
        <w:t xml:space="preserve">Total Amount Due:</w:t>
      </w:r>
      <w:r>
        <w:t xml:space="preserve"> </w:t>
      </w:r>
      <w:r>
        <w:t xml:space="preserve">210,320.00 KZT</w:t>
      </w:r>
    </w:p>
    <w:bookmarkStart w:id="22" w:name="payment-information"/>
    <w:p>
      <w:pPr>
        <w:pStyle w:val="Heading3"/>
      </w:pPr>
      <w:r>
        <w:t xml:space="preserve">Payment Information</w:t>
      </w:r>
    </w:p>
    <w:p>
      <w:pPr>
        <w:pStyle w:val="FirstParagraph"/>
      </w:pPr>
      <w:r>
        <w:rPr>
          <w:bCs/>
          <w:b/>
        </w:rPr>
        <w:t xml:space="preserve">Bank Name:</w:t>
      </w:r>
      <w:r>
        <w:t xml:space="preserve"> </w:t>
      </w:r>
      <w:r>
        <w:t xml:space="preserve">Halyk Bank Kazakhstan</w:t>
      </w:r>
    </w:p>
    <w:p>
      <w:pPr>
        <w:pStyle w:val="BodyText"/>
      </w:pPr>
      <w:r>
        <w:rPr>
          <w:bCs/>
          <w:b/>
        </w:rPr>
        <w:t xml:space="preserve">Account Name:</w:t>
      </w:r>
      <w:r>
        <w:t xml:space="preserve"> </w:t>
      </w:r>
      <w:r>
        <w:t xml:space="preserve">Almaty Mental Health Center LLP</w:t>
      </w:r>
    </w:p>
    <w:p>
      <w:pPr>
        <w:pStyle w:val="BodyText"/>
      </w:pPr>
      <w:r>
        <w:rPr>
          <w:bCs/>
          <w:b/>
        </w:rPr>
        <w:t xml:space="preserve">Account Number:</w:t>
      </w:r>
      <w:r>
        <w:t xml:space="preserve"> </w:t>
      </w:r>
      <w:r>
        <w:t xml:space="preserve">KZ86 125K ZHT5 0051 2345 67</w:t>
      </w:r>
    </w:p>
    <w:p>
      <w:pPr>
        <w:pStyle w:val="BodyText"/>
      </w:pPr>
      <w:r>
        <w:rPr>
          <w:bCs/>
          <w:b/>
        </w:rPr>
        <w:t xml:space="preserve">BIC:</w:t>
      </w:r>
      <w:r>
        <w:t xml:space="preserve"> </w:t>
      </w:r>
      <w:r>
        <w:t xml:space="preserve">HLBBKZKA</w:t>
      </w:r>
    </w:p>
    <w:p>
      <w:pPr>
        <w:pStyle w:val="BodyText"/>
      </w:pPr>
      <w:r>
        <w:rPr>
          <w:bCs/>
          <w:b/>
        </w:rPr>
        <w:t xml:space="preserve">Payment Reference:</w:t>
      </w:r>
      <w:r>
        <w:t xml:space="preserve"> </w:t>
      </w:r>
      <w:r>
        <w:t xml:space="preserve">Please include Invoice Number INV-2024-00123</w:t>
      </w:r>
    </w:p>
    <w:p>
      <w:pPr>
        <w:pStyle w:val="BodyText"/>
      </w:pPr>
      <w:r>
        <w:rPr>
          <w:bCs/>
          <w:b/>
        </w:rPr>
        <w:t xml:space="preserve">Accepted Payment Methods:</w:t>
      </w:r>
      <w:r>
        <w:t xml:space="preserve"> </w:t>
      </w:r>
      <w:r>
        <w:t xml:space="preserve">Bank transfer, Kaspi Pay, Visa/Mastercard</w:t>
      </w:r>
    </w:p>
    <w:bookmarkEnd w:id="22"/>
    <w:bookmarkStart w:id="23" w:name="important-notes-and-terms"/>
    <w:p>
      <w:pPr>
        <w:pStyle w:val="Heading3"/>
      </w:pPr>
      <w:r>
        <w:t xml:space="preserve">Important Notes and Terms</w:t>
      </w:r>
    </w:p>
    <w:p>
      <w:pPr>
        <w:pStyle w:val="FirstParagraph"/>
      </w:pPr>
      <w:r>
        <w:t xml:space="preserve">This invoice represents professional psychiatric services rendered in accordance with the healthcare regulations of Kazakhstan. All services were provided by licensed psychiatrists practicing in Almaty, Kazakhstan, in compliance with the Ministry of Health standards.</w:t>
      </w:r>
    </w:p>
    <w:p>
      <w:pPr>
        <w:pStyle w:val="BodyText"/>
      </w:pPr>
      <w:r>
        <w:t xml:space="preserve">Payment is due within 30 days of the invoice date. Late payments may incur a penalty fee of 0.1% per day. Please contact our billing department if you have any questions regarding this invoice or your treatment plan.</w:t>
      </w:r>
    </w:p>
    <w:p>
      <w:pPr>
        <w:pStyle w:val="BodyText"/>
      </w:pPr>
      <w:r>
        <w:t xml:space="preserve">All patient information is handled in strict confidentiality according to Kazakhstan's healthcare privacy laws and international medical ethics standards. This invoice may be used for insurance reimbursement, tax purposes, or personal records.</w:t>
      </w:r>
    </w:p>
    <w:p>
      <w:pPr>
        <w:pStyle w:val="BodyText"/>
      </w:pPr>
      <w:r>
        <w:t xml:space="preserve">For any disputes or clarifications regarding the services rendered, please contact our office within 60 days of the invoice date. Our dedicated billing team is available to assist you with any inquiries about your psychiatric care expenses.</w:t>
      </w:r>
    </w:p>
    <w:p>
      <w:pPr>
        <w:pStyle w:val="BodyText"/>
      </w:pPr>
      <w:r>
        <w:t xml:space="preserve">Thank you for trusting Almaty Mental Health Center with your mental health care needs. We are committed to providing the highest quality psychiatric services in Kazakhstan.</w:t>
      </w:r>
    </w:p>
    <w:bookmarkEnd w:id="23"/>
    <w:p>
      <w:pPr>
        <w:pStyle w:val="BodyText"/>
      </w:pPr>
      <w:r>
        <w:rPr>
          <w:bCs/>
          <w:b/>
        </w:rPr>
        <w:t xml:space="preserve">Authorized Signature:</w:t>
      </w:r>
      <w:r>
        <w:br/>
      </w:r>
      <w:r>
        <w:t xml:space="preserve">Dr. [Psychiatrist Name]</w:t>
      </w:r>
      <w:r>
        <w:br/>
      </w:r>
      <w:r>
        <w:t xml:space="preserve">Chief Psychiatrist</w:t>
      </w:r>
      <w:r>
        <w:br/>
      </w:r>
      <w:r>
        <w:t xml:space="preserve">License Number: [License Number]</w:t>
      </w:r>
    </w:p>
    <w:p>
      <w:pPr>
        <w:pStyle w:val="BodyText"/>
      </w:pPr>
      <w:r>
        <w:rPr>
          <w:bCs/>
          <w:b/>
        </w:rPr>
        <w:t xml:space="preserve">Patient Acknowledgment:</w:t>
      </w:r>
      <w:r>
        <w:br/>
      </w:r>
      <w:r>
        <w:t xml:space="preserve">[Patient Signature]</w:t>
      </w:r>
      <w:r>
        <w:br/>
      </w:r>
      <w:r>
        <w:t xml:space="preserve">Date: [Date]</w:t>
      </w:r>
    </w:p>
    <w:p>
      <w:pPr>
        <w:pStyle w:val="BodyText"/>
      </w:pPr>
      <w:r>
        <w:t xml:space="preserve">Almaty Mental Health Center | 123 Abai Avenue, Almaty, Kazakhstan 050000</w:t>
      </w:r>
    </w:p>
    <w:p>
      <w:pPr>
        <w:pStyle w:val="BodyText"/>
      </w:pPr>
      <w:r>
        <w:t xml:space="preserve">Phone: +7 (727) 123-45-67 | Email: billing@almatymentalhealth.kz | Website: www.almatymentalhealth.kz</w:t>
      </w:r>
    </w:p>
    <w:p>
      <w:pPr>
        <w:pStyle w:val="BodyText"/>
      </w:pPr>
      <w:r>
        <w:t xml:space="preserve">This is an official invoice document for psychiatric services rendered in Kazakhstan. Please retain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Medical Invoice - Psychiatrist Services - Almaty, Kazakhstan</dc:title>
  <dc:creator/>
  <dc:language>en</dc:language>
  <cp:keywords/>
  <dcterms:created xsi:type="dcterms:W3CDTF">2026-10-10T04:26:49Z</dcterms:created>
  <dcterms:modified xsi:type="dcterms:W3CDTF">2026-10-10T04:26:49Z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