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Clinical</w:t>
      </w:r>
      <w:r>
        <w:t xml:space="preserve"> </w:t>
      </w:r>
      <w:r>
        <w:t xml:space="preserve">Psychologist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Bangalore,</w:t>
      </w:r>
      <w:r>
        <w:t xml:space="preserve"> </w:t>
      </w:r>
      <w:r>
        <w:t xml:space="preserve">India</w:t>
      </w:r>
    </w:p>
    <w:bookmarkStart w:id="20" w:name="mindful-horizons-psychology"/>
    <w:p>
      <w:pPr>
        <w:pStyle w:val="Heading1"/>
      </w:pPr>
      <w:r>
        <w:t xml:space="preserve">Mindful Horizons Psychology</w:t>
      </w:r>
    </w:p>
    <w:p>
      <w:pPr>
        <w:pStyle w:val="FirstParagraph"/>
      </w:pPr>
      <w:r>
        <w:t xml:space="preserve">Registered Clinical Psychologist Practice</w:t>
      </w:r>
    </w:p>
    <w:p>
      <w:pPr>
        <w:pStyle w:val="BodyText"/>
      </w:pPr>
      <w:r>
        <w:t xml:space="preserve">123, 4th Floor, Prestige Towers, MG Road</w:t>
      </w:r>
    </w:p>
    <w:p>
      <w:pPr>
        <w:pStyle w:val="BodyText"/>
      </w:pPr>
      <w:r>
        <w:t xml:space="preserve">Bangalore, Karnataka - 560001</w:t>
      </w:r>
    </w:p>
    <w:p>
      <w:pPr>
        <w:pStyle w:val="BodyText"/>
      </w:pPr>
      <w:r>
        <w:t xml:space="preserve">India</w:t>
      </w:r>
    </w:p>
    <w:p>
      <w:pPr>
        <w:pStyle w:val="BodyText"/>
      </w:pPr>
      <w:r>
        <w:t xml:space="preserve">Email: billing@mindfulhorizons.in | Phone: +91-80-1234-5678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#:</w:t>
      </w:r>
      <w:r>
        <w:t xml:space="preserve"> </w:t>
      </w:r>
      <w:r>
        <w:t xml:space="preserve">MH-2023-10-045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07, 2023</w:t>
      </w:r>
    </w:p>
    <w:bookmarkEnd w:id="21"/>
    <w:bookmarkStart w:id="22" w:name="service-provider-psychologist"/>
    <w:p>
      <w:pPr>
        <w:pStyle w:val="Heading3"/>
      </w:pPr>
      <w:r>
        <w:t xml:space="preserve">Service Provider (Psychologist)</w:t>
      </w:r>
    </w:p>
    <w:p>
      <w:pPr>
        <w:pStyle w:val="FirstParagraph"/>
      </w:pPr>
      <w:r>
        <w:rPr>
          <w:bCs/>
          <w:b/>
        </w:rPr>
        <w:t xml:space="preserve">Dr. Ananya Sharma, Ph.D.</w:t>
      </w:r>
    </w:p>
    <w:p>
      <w:pPr>
        <w:pStyle w:val="BodyText"/>
      </w:pPr>
      <w:r>
        <w:t xml:space="preserve">Clinical Psychologist &amp; Psychotherapist</w:t>
      </w:r>
    </w:p>
    <w:p>
      <w:pPr>
        <w:pStyle w:val="BodyText"/>
      </w:pPr>
      <w:r>
        <w:t xml:space="preserve">Registration No: KPC-2015-8901 (Karnataka Psychology Council)</w:t>
      </w:r>
    </w:p>
    <w:p>
      <w:pPr>
        <w:pStyle w:val="BodyText"/>
      </w:pPr>
      <w:r>
        <w:t xml:space="preserve">GSTIN: 29ABCDE1234F1Z5</w:t>
      </w:r>
    </w:p>
    <w:p>
      <w:pPr>
        <w:pStyle w:val="BodyText"/>
      </w:pPr>
      <w:r>
        <w:t xml:space="preserve">Bank: HDFC Bank</w:t>
      </w:r>
    </w:p>
    <w:p>
      <w:pPr>
        <w:pStyle w:val="BodyText"/>
      </w:pPr>
      <w:r>
        <w:t xml:space="preserve">Account No: 50100012345678</w:t>
      </w:r>
    </w:p>
    <w:p>
      <w:pPr>
        <w:pStyle w:val="BodyText"/>
      </w:pPr>
      <w:r>
        <w:t xml:space="preserve">IFSC: HDFC0001234</w:t>
      </w:r>
    </w:p>
    <w:bookmarkEnd w:id="22"/>
    <w:bookmarkStart w:id="23" w:name="bill-to-client"/>
    <w:p>
      <w:pPr>
        <w:pStyle w:val="Heading3"/>
      </w:pPr>
      <w:r>
        <w:t xml:space="preserve">Bill To (Client)</w:t>
      </w:r>
    </w:p>
    <w:p>
      <w:pPr>
        <w:pStyle w:val="FirstParagraph"/>
      </w:pPr>
      <w:r>
        <w:rPr>
          <w:bCs/>
          <w:b/>
        </w:rPr>
        <w:t xml:space="preserve">Mr. Rajesh Kumar</w:t>
      </w:r>
    </w:p>
    <w:p>
      <w:pPr>
        <w:pStyle w:val="BodyText"/>
      </w:pPr>
      <w:r>
        <w:t xml:space="preserve">45, Indiranagar 1st Stage</w:t>
      </w:r>
    </w:p>
    <w:p>
      <w:pPr>
        <w:pStyle w:val="BodyText"/>
      </w:pPr>
      <w:r>
        <w:t xml:space="preserve">Bangalore, Karnataka - 560038</w:t>
      </w:r>
    </w:p>
    <w:p>
      <w:pPr>
        <w:pStyle w:val="BodyText"/>
      </w:pPr>
      <w:r>
        <w:t xml:space="preserve">India</w:t>
      </w:r>
    </w:p>
    <w:p>
      <w:pPr>
        <w:pStyle w:val="BodyText"/>
      </w:pPr>
      <w:r>
        <w:t xml:space="preserve">Email: rajesh.kumar@example.com</w:t>
      </w:r>
    </w:p>
    <w:p>
      <w:pPr>
        <w:pStyle w:val="BodyText"/>
      </w:pPr>
      <w:r>
        <w:t xml:space="preserve">Phone: +91-98765-43210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Session ID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 (Hrs)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(INR)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Initial Clinical Assessment &amp; Diagnostic Interview</w:t>
            </w:r>
            <w:r>
              <w:br/>
            </w:r>
            <w:r>
              <w:t xml:space="preserve">Comprehensive psychological evaluation conducted at our Bangalore clinic. Includes history taking, behavioral observation, and preliminary diagnosis formulation.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SESS-001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10,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3,750.00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Individual Psychotherapy Session (CBT)</w:t>
            </w:r>
            <w:r>
              <w:br/>
            </w:r>
            <w:r>
              <w:t xml:space="preserve">Cognitive Behavioral Therapy session focusing on anxiety management and cognitive restructuring techniques.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SESS-002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17,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Individual Psychotherapy Session (CBT)</w:t>
            </w:r>
            <w:r>
              <w:br/>
            </w:r>
            <w:r>
              <w:t xml:space="preserve">Continuation of therapy plan. Focus on exposure therapy exercises and homework review.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SESS-003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24,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Psychometric Testing Administration</w:t>
            </w:r>
            <w:r>
              <w:br/>
            </w:r>
            <w:r>
              <w:t xml:space="preserve">Administration and scoring of standardized psychological tests (Beck Anxiety Inventory, MMPI-2) relevant to the client's case in Bangalore.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TEST-001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10,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Detailed Clinical Report Generation</w:t>
            </w:r>
            <w:r>
              <w:br/>
            </w:r>
            <w:r>
              <w:t xml:space="preserve">Preparation of a comprehensive psychological report summarizing findings, diagnosis, and treatment recommendations for the client's records.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RPT-001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25,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</w:tr>
    </w:tbl>
    <w:p>
      <w:pPr>
        <w:pStyle w:val="BodyText"/>
      </w:pPr>
      <w:r>
        <w:t xml:space="preserve">Subtotal (Taxable Value)</w:t>
      </w:r>
      <w:r>
        <w:t xml:space="preserve"> </w:t>
      </w:r>
      <w:r>
        <w:t xml:space="preserve">₹ 11,750.00</w:t>
      </w:r>
    </w:p>
    <w:p>
      <w:pPr>
        <w:pStyle w:val="BodyText"/>
      </w:pPr>
      <w:r>
        <w:t xml:space="preserve">GST (18%)</w:t>
      </w:r>
      <w:r>
        <w:t xml:space="preserve"> </w:t>
      </w:r>
      <w:r>
        <w:t xml:space="preserve">[As per Indian Tax Laws]</w:t>
      </w:r>
      <w:r>
        <w:t xml:space="preserve"> </w:t>
      </w:r>
      <w:r>
        <w:t xml:space="preserve">₹ 2,115.00</w:t>
      </w:r>
    </w:p>
    <w:p>
      <w:pPr>
        <w:pStyle w:val="BodyText"/>
      </w:pPr>
      <w:r>
        <w:t xml:space="preserve">Total Amount Due (INR)</w:t>
      </w:r>
      <w:r>
        <w:t xml:space="preserve"> </w:t>
      </w:r>
      <w:r>
        <w:t xml:space="preserve">₹ 13,865.00</w:t>
      </w:r>
    </w:p>
    <w:bookmarkStart w:id="24" w:name="terms-and-conditions-important-notes"/>
    <w:p>
      <w:pPr>
        <w:pStyle w:val="Heading4"/>
      </w:pPr>
      <w:r>
        <w:t xml:space="preserve">Terms and Conditions &amp; Important Notes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Payment is due within 15 days of the invoice date. Late payments may incur a penalty of 2% per month.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Currency:</w:t>
      </w:r>
      <w:r>
        <w:t xml:space="preserve"> </w:t>
      </w:r>
      <w:r>
        <w:t xml:space="preserve">All amounts are quoted in Indian Rupees (INR).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GST Compliance:</w:t>
      </w:r>
      <w:r>
        <w:t xml:space="preserve"> </w:t>
      </w:r>
      <w:r>
        <w:t xml:space="preserve">This invoice is generated in accordance with the Goods and Services Tax (GST) regulations of India. The GSTIN provided above is valid for tax deduction at source (TDS) if applicable.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Confidentiality:</w:t>
      </w:r>
      <w:r>
        <w:t xml:space="preserve"> </w:t>
      </w:r>
      <w:r>
        <w:t xml:space="preserve">As a licensed Psychologist practicing in Bangalore, all services rendered are subject to strict client confidentiality protocols as per the Indian Psychologists Council guidelines.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Cancellation Policy:</w:t>
      </w:r>
      <w:r>
        <w:t xml:space="preserve"> </w:t>
      </w:r>
      <w:r>
        <w:t xml:space="preserve">Appointments cancelled less than 24 hours in advance may be charged at 50% of the session fee.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Disputes:</w:t>
      </w:r>
      <w:r>
        <w:t xml:space="preserve"> </w:t>
      </w:r>
      <w:r>
        <w:t xml:space="preserve">Any disputes regarding this invoice shall be subject to the jurisdiction of the courts in Bangalore, Karnataka, India.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Refunds:</w:t>
      </w:r>
      <w:r>
        <w:t xml:space="preserve"> </w:t>
      </w:r>
      <w:r>
        <w:t xml:space="preserve">Refunds for unused sessions are subject to the specific treatment plan agreement signed at the onset of therapy.</w:t>
      </w:r>
    </w:p>
    <w:p>
      <w:pPr>
        <w:pStyle w:val="FirstParagraph"/>
      </w:pPr>
      <w:r>
        <w:rPr>
          <w:bCs/>
          <w:b/>
        </w:rPr>
        <w:t xml:space="preserve">Thank you for trusting Mindful Horizons Psychology with your mental health journey.</w:t>
      </w:r>
    </w:p>
    <w:bookmarkEnd w:id="24"/>
    <w:p>
      <w:pPr>
        <w:pStyle w:val="BodyText"/>
      </w:pPr>
      <w:r>
        <w:t xml:space="preserve">This is a computer-generated invoice. No signature is required. | Mindful Horizons Psychology, Bangalore, India.</w:t>
      </w:r>
    </w:p>
    <w:p>
      <w:pPr>
        <w:pStyle w:val="BodyText"/>
      </w:pPr>
      <w:r>
        <w:t xml:space="preserve">Registered under the Karnataka Psychology Council. | © 2023 Mindful Horizons Psychology.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Clinical Psychologist Services - Bangalore, India</dc:title>
  <dc:creator/>
  <dc:language>en</dc:language>
  <cp:keywords/>
  <dcterms:created xsi:type="dcterms:W3CDTF">2026-10-10T06:28:42Z</dcterms:created>
  <dcterms:modified xsi:type="dcterms:W3CDTF">2026-10-10T06:28:42Z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