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0" w:name="dr.-elena-rossi"/>
    <w:p>
      <w:pPr>
        <w:pStyle w:val="Heading1"/>
      </w:pPr>
      <w:r>
        <w:t xml:space="preserve">Dr. Elena Rossi</w:t>
      </w:r>
    </w:p>
    <w:p>
      <w:pPr>
        <w:pStyle w:val="FirstParagraph"/>
      </w:pPr>
      <w:r>
        <w:rPr>
          <w:bCs/>
          <w:b/>
        </w:rPr>
        <w:t xml:space="preserve">Registered Psychologist</w:t>
      </w:r>
    </w:p>
    <w:p>
      <w:pPr>
        <w:pStyle w:val="BodyText"/>
      </w:pPr>
      <w:r>
        <w:t xml:space="preserve">Via Toledo, 250</w:t>
      </w:r>
    </w:p>
    <w:p>
      <w:pPr>
        <w:pStyle w:val="BodyText"/>
      </w:pPr>
      <w:r>
        <w:t xml:space="preserve">80134 Naples, Italy</w:t>
      </w:r>
    </w:p>
    <w:p>
      <w:pPr>
        <w:pStyle w:val="BodyText"/>
      </w:pPr>
      <w:r>
        <w:t xml:space="preserve">P.IVA / CF: RSSLNA80A01F839Z</w:t>
      </w:r>
    </w:p>
    <w:p>
      <w:pPr>
        <w:pStyle w:val="BodyText"/>
      </w:pPr>
      <w:r>
        <w:t xml:space="preserve">Email: dr.rossi@naplespsychology.it</w:t>
      </w:r>
    </w:p>
    <w:p>
      <w:pPr>
        <w:pStyle w:val="BodyText"/>
      </w:pPr>
      <w:r>
        <w:t xml:space="preserve">Phone: +39 081 123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#INV-2023-10-042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Marco Bianchi</w:t>
      </w:r>
    </w:p>
    <w:p>
      <w:pPr>
        <w:pStyle w:val="BodyText"/>
      </w:pPr>
      <w:r>
        <w:t xml:space="preserve">Via Chiaia, 112</w:t>
      </w:r>
    </w:p>
    <w:p>
      <w:pPr>
        <w:pStyle w:val="BodyText"/>
      </w:pPr>
      <w:r>
        <w:t xml:space="preserve">80132 Naples, Italy</w:t>
      </w:r>
    </w:p>
    <w:p>
      <w:pPr>
        <w:pStyle w:val="BodyText"/>
      </w:pPr>
      <w:r>
        <w:t xml:space="preserve">CF: BNCMRC85M15H501U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Conducted in person at the Naples clinic. Focus on anxiety management and cognitive restructuring techniques tailored to the client's specific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and Diagnostic Interview</w:t>
            </w:r>
            <w:r>
              <w:br/>
            </w:r>
            <w:r>
              <w:t xml:space="preserve">Comprehensive evaluation including clinical history review and standardized testing administration in accordance with Italian psychological practice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Report Preparation</w:t>
            </w:r>
            <w:r>
              <w:br/>
            </w:r>
            <w:r>
              <w:t xml:space="preserve">Drafting of the clinical report summarizing findings and therapeutic recommendations for the patient's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€ 510.00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€ 112.20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€ 622.20</w:t>
      </w:r>
    </w:p>
    <w:bookmarkStart w:id="23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(Bonifico Bancario):</w:t>
      </w:r>
    </w:p>
    <w:p>
      <w:pPr>
        <w:pStyle w:val="BodyText"/>
      </w:pPr>
      <w:r>
        <w:t xml:space="preserve">Beneficiary: Dr. Elena Rossi</w:t>
      </w:r>
      <w:r>
        <w:br/>
      </w:r>
      <w:r>
        <w:t xml:space="preserve">IBAN: IT60 X054 2811 1010 0000 0123 456</w:t>
      </w:r>
      <w:r>
        <w:br/>
      </w:r>
      <w:r>
        <w:t xml:space="preserve">SWIFT/BIC: BPMIITMM</w:t>
      </w:r>
      <w:r>
        <w:br/>
      </w:r>
      <w:r>
        <w:t xml:space="preserve">Bank: Banca Popolare di Napoli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include Invoice Number #INV-2023-10-042 in the payment description.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30 days of the invoice date. Late payments may be subject to statutory interest rates as per Italian law.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In compliance with GDPR (Regulation (EU) 2016/679) and Italian privacy laws, your personal data is processed solely for the purpose of providing psychological services and managing administrative obligations. For privacy inquiries, please contact the clinic directly.</w:t>
      </w:r>
    </w:p>
    <w:bookmarkEnd w:id="23"/>
    <w:p>
      <w:pPr>
        <w:pStyle w:val="BodyText"/>
      </w:pPr>
      <w:r>
        <w:t xml:space="preserve">Dr. Elena Rossi</w:t>
      </w:r>
      <w:r>
        <w:br/>
      </w:r>
      <w:r>
        <w:t xml:space="preserve">Licensed Psychologist</w:t>
      </w:r>
    </w:p>
    <w:p>
      <w:pPr>
        <w:pStyle w:val="BodyText"/>
      </w:pPr>
      <w:r>
        <w:t xml:space="preserve">This document serves as a formal invoice for professional psychological services rendered in Naples, Italy.</w:t>
      </w:r>
    </w:p>
    <w:p>
      <w:pPr>
        <w:pStyle w:val="BodyText"/>
      </w:pPr>
      <w:r>
        <w:t xml:space="preserve">Registered with the Order of Psychologists of Campania (Albo degli Psicologi della Campania).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Naples, Italy</dc:title>
  <dc:creator/>
  <dc:language>en</dc:language>
  <cp:keywords/>
  <dcterms:created xsi:type="dcterms:W3CDTF">2026-10-10T06:14:05Z</dcterms:created>
  <dcterms:modified xsi:type="dcterms:W3CDTF">2026-10-10T06:14:05Z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