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p>
    <w:bookmarkStart w:id="20" w:name="wellington-mind-wellness"/>
    <w:p>
      <w:pPr>
        <w:pStyle w:val="Heading1"/>
      </w:pPr>
      <w:r>
        <w:t xml:space="preserve">Wellington Mind &amp; Wellness</w:t>
      </w:r>
    </w:p>
    <w:p>
      <w:pPr>
        <w:pStyle w:val="FirstParagraph"/>
      </w:pPr>
      <w:r>
        <w:t xml:space="preserve">Registered Clinical Psychologist</w:t>
      </w:r>
    </w:p>
    <w:p>
      <w:pPr>
        <w:pStyle w:val="BodyText"/>
      </w:pPr>
      <w:r>
        <w:t xml:space="preserve">Member of the New Zealand Psychological Society</w:t>
      </w:r>
    </w:p>
    <w:p>
      <w:pPr>
        <w:pStyle w:val="BodyText"/>
      </w:pPr>
      <w:r>
        <w:t xml:space="preserve">Serving the Wellington Region with Compassion and Expertise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INV-WLG-2023-089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bookmarkEnd w:id="21"/>
    <w:bookmarkStart w:id="22" w:name="from-service-provider"/>
    <w:p>
      <w:pPr>
        <w:pStyle w:val="Heading3"/>
      </w:pPr>
      <w:r>
        <w:t xml:space="preserve">From (Service Provider)</w:t>
      </w:r>
    </w:p>
    <w:p>
      <w:pPr>
        <w:pStyle w:val="FirstParagraph"/>
      </w:pPr>
      <w:r>
        <w:rPr>
          <w:bCs/>
          <w:b/>
        </w:rPr>
        <w:t xml:space="preserve">Dr. Sarah Jenkins, PhD</w:t>
      </w:r>
      <w:r>
        <w:br/>
      </w:r>
      <w:r>
        <w:t xml:space="preserve">Registered Psychologist</w:t>
      </w:r>
      <w:r>
        <w:br/>
      </w:r>
      <w:r>
        <w:t xml:space="preserve">Suite 4B, Lambton Quay Business Centre</w:t>
      </w:r>
      <w:r>
        <w:br/>
      </w:r>
      <w:r>
        <w:t xml:space="preserve">123 Lambton Quay</w:t>
      </w:r>
      <w:r>
        <w:br/>
      </w:r>
      <w:r>
        <w:t xml:space="preserve">Wellington Central, Wellington 6011</w:t>
      </w:r>
      <w:r>
        <w:br/>
      </w:r>
      <w:r>
        <w:t xml:space="preserve">New Zealand</w:t>
      </w:r>
    </w:p>
    <w:p>
      <w:pPr>
        <w:pStyle w:val="BodyText"/>
      </w:pPr>
      <w:r>
        <w:rPr>
          <w:bCs/>
          <w:b/>
        </w:rPr>
        <w:t xml:space="preserve">Phone:</w:t>
      </w:r>
      <w:r>
        <w:t xml:space="preserve"> </w:t>
      </w:r>
      <w:r>
        <w:t xml:space="preserve">+64 4 555 0199</w:t>
      </w:r>
      <w:r>
        <w:br/>
      </w:r>
      <w:r>
        <w:rPr>
          <w:bCs/>
          <w:b/>
        </w:rPr>
        <w:t xml:space="preserve">Email:</w:t>
      </w:r>
      <w:r>
        <w:t xml:space="preserve"> </w:t>
      </w:r>
      <w:r>
        <w:t xml:space="preserve">billing@wellingtonmind.co.nz</w:t>
      </w:r>
      <w:r>
        <w:br/>
      </w:r>
      <w:r>
        <w:rPr>
          <w:bCs/>
          <w:b/>
        </w:rPr>
        <w:t xml:space="preserve">IRD Number:</w:t>
      </w:r>
      <w:r>
        <w:t xml:space="preserve"> </w:t>
      </w:r>
      <w:r>
        <w:t xml:space="preserve">12-345-678</w:t>
      </w:r>
    </w:p>
    <w:bookmarkEnd w:id="22"/>
    <w:bookmarkStart w:id="23" w:name="bill-to-client"/>
    <w:p>
      <w:pPr>
        <w:pStyle w:val="Heading3"/>
      </w:pPr>
      <w:r>
        <w:t xml:space="preserve">Bill To (Client)</w:t>
      </w:r>
    </w:p>
    <w:p>
      <w:pPr>
        <w:pStyle w:val="FirstParagraph"/>
      </w:pPr>
      <w:r>
        <w:rPr>
          <w:bCs/>
          <w:b/>
        </w:rPr>
        <w:t xml:space="preserve">Mr. James T. Anderson</w:t>
      </w:r>
      <w:r>
        <w:br/>
      </w:r>
      <w:r>
        <w:t xml:space="preserve">45 Oriental Parade</w:t>
      </w:r>
      <w:r>
        <w:br/>
      </w:r>
      <w:r>
        <w:t xml:space="preserve">Oriental Bay</w:t>
      </w:r>
      <w:r>
        <w:br/>
      </w:r>
      <w:r>
        <w:t xml:space="preserve">Wellington 6011</w:t>
      </w:r>
      <w:r>
        <w:br/>
      </w:r>
      <w:r>
        <w:t xml:space="preserve">New Zealand</w:t>
      </w:r>
    </w:p>
    <w:p>
      <w:pPr>
        <w:pStyle w:val="BodyText"/>
      </w:pPr>
      <w:r>
        <w:rPr>
          <w:bCs/>
          <w:b/>
        </w:rPr>
        <w:t xml:space="preserve">Reference:</w:t>
      </w:r>
      <w:r>
        <w:t xml:space="preserve"> </w:t>
      </w:r>
      <w:r>
        <w:t xml:space="preserve">Private Health Insurance Claim #998877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Initial Clinical Assessment &amp; Intake</w:t>
            </w:r>
            <w:r>
              <w:br/>
            </w:r>
            <w:r>
              <w:t xml:space="preserve">Comprehensive psychological evaluation conducted in Wellington. Includes history taking, symptom assessment, and formulation of a treatment plan tailored to the client's needs within the New Zealand healthcare context.</w:t>
            </w:r>
          </w:p>
        </w:tc>
        <w:tc>
          <w:tcPr/>
          <w:p>
            <w:pPr>
              <w:pStyle w:val="Compact"/>
              <w:jc w:val="left"/>
            </w:pPr>
            <w:r>
              <w:t xml:space="preserve">10 Oct 2023</w:t>
            </w:r>
          </w:p>
        </w:tc>
        <w:tc>
          <w:tcPr/>
          <w:p>
            <w:pPr>
              <w:pStyle w:val="Compact"/>
              <w:jc w:val="left"/>
            </w:pPr>
            <w:r>
              <w:t xml:space="preserve">90 mins</w:t>
            </w:r>
          </w:p>
        </w:tc>
        <w:tc>
          <w:tcPr/>
          <w:p>
            <w:pPr>
              <w:pStyle w:val="Compact"/>
              <w:jc w:val="left"/>
            </w:pPr>
            <w:r>
              <w:t xml:space="preserve">$280.00</w:t>
            </w:r>
          </w:p>
        </w:tc>
        <w:tc>
          <w:tcPr/>
          <w:p>
            <w:pPr>
              <w:pStyle w:val="Compact"/>
              <w:jc w:val="left"/>
            </w:pPr>
            <w:r>
              <w:t xml:space="preserve">$280.00</w:t>
            </w:r>
          </w:p>
        </w:tc>
      </w:tr>
      <w:tr>
        <w:tc>
          <w:tcPr/>
          <w:p>
            <w:pPr>
              <w:pStyle w:val="Compact"/>
              <w:jc w:val="left"/>
            </w:pPr>
            <w:r>
              <w:rPr>
                <w:bCs/>
                <w:b/>
              </w:rPr>
              <w:t xml:space="preserve">Individual Psychotherapy Session (CBT)</w:t>
            </w:r>
            <w:r>
              <w:br/>
            </w:r>
            <w:r>
              <w:t xml:space="preserve">Cognitive Behavioral Therapy session focusing on anxiety management strategies. Conducted at the Wellington Central clinic.</w:t>
            </w:r>
          </w:p>
        </w:tc>
        <w:tc>
          <w:tcPr/>
          <w:p>
            <w:pPr>
              <w:pStyle w:val="Compact"/>
              <w:jc w:val="left"/>
            </w:pPr>
            <w:r>
              <w:t xml:space="preserve">17 Oct 2023</w:t>
            </w:r>
          </w:p>
        </w:tc>
        <w:tc>
          <w:tcPr/>
          <w:p>
            <w:pPr>
              <w:pStyle w:val="Compact"/>
              <w:jc w:val="left"/>
            </w:pPr>
            <w:r>
              <w:t xml:space="preserve">50 mins</w:t>
            </w:r>
          </w:p>
        </w:tc>
        <w:tc>
          <w:tcPr/>
          <w:p>
            <w:pPr>
              <w:pStyle w:val="Compact"/>
              <w:jc w:val="left"/>
            </w:pPr>
            <w:r>
              <w:t xml:space="preserve">$220.00</w:t>
            </w:r>
          </w:p>
        </w:tc>
        <w:tc>
          <w:tcPr/>
          <w:p>
            <w:pPr>
              <w:pStyle w:val="Compact"/>
              <w:jc w:val="left"/>
            </w:pPr>
            <w:r>
              <w:t xml:space="preserve">$220.00</w:t>
            </w:r>
          </w:p>
        </w:tc>
      </w:tr>
      <w:tr>
        <w:tc>
          <w:tcPr/>
          <w:p>
            <w:pPr>
              <w:pStyle w:val="Compact"/>
              <w:jc w:val="left"/>
            </w:pPr>
            <w:r>
              <w:rPr>
                <w:bCs/>
                <w:b/>
              </w:rPr>
              <w:t xml:space="preserve">Individual Psychotherapy Session (CBT)</w:t>
            </w:r>
            <w:r>
              <w:br/>
            </w:r>
            <w:r>
              <w:t xml:space="preserve">Continuation of treatment plan. Review of coping mechanisms and homework assignments.</w:t>
            </w:r>
          </w:p>
        </w:tc>
        <w:tc>
          <w:tcPr/>
          <w:p>
            <w:pPr>
              <w:pStyle w:val="Compact"/>
              <w:jc w:val="left"/>
            </w:pPr>
            <w:r>
              <w:t xml:space="preserve">24 Oct 2023</w:t>
            </w:r>
          </w:p>
        </w:tc>
        <w:tc>
          <w:tcPr/>
          <w:p>
            <w:pPr>
              <w:pStyle w:val="Compact"/>
              <w:jc w:val="left"/>
            </w:pPr>
            <w:r>
              <w:t xml:space="preserve">50 mins</w:t>
            </w:r>
          </w:p>
        </w:tc>
        <w:tc>
          <w:tcPr/>
          <w:p>
            <w:pPr>
              <w:pStyle w:val="Compact"/>
              <w:jc w:val="left"/>
            </w:pPr>
            <w:r>
              <w:t xml:space="preserve">$220.00</w:t>
            </w:r>
          </w:p>
        </w:tc>
        <w:tc>
          <w:tcPr/>
          <w:p>
            <w:pPr>
              <w:pStyle w:val="Compact"/>
              <w:jc w:val="left"/>
            </w:pPr>
            <w:r>
              <w:t xml:space="preserve">$220.00</w:t>
            </w:r>
          </w:p>
        </w:tc>
      </w:tr>
      <w:tr>
        <w:tc>
          <w:tcPr/>
          <w:p>
            <w:pPr>
              <w:pStyle w:val="Compact"/>
              <w:jc w:val="left"/>
            </w:pPr>
            <w:r>
              <w:rPr>
                <w:bCs/>
                <w:b/>
              </w:rPr>
              <w:t xml:space="preserve">Psychological Report Writing</w:t>
            </w:r>
            <w:r>
              <w:br/>
            </w:r>
            <w:r>
              <w:t xml:space="preserve">Preparation of a detailed clinical report for the client's GP or insurance provider, adhering to New Zealand Psychological Society standards.</w:t>
            </w:r>
          </w:p>
        </w:tc>
        <w:tc>
          <w:tcPr/>
          <w:p>
            <w:pPr>
              <w:pStyle w:val="Compact"/>
              <w:jc w:val="left"/>
            </w:pPr>
            <w:r>
              <w:t xml:space="preserve">25 Oct 2023</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$1,070.00</w:t>
      </w:r>
    </w:p>
    <w:p>
      <w:pPr>
        <w:pStyle w:val="BodyText"/>
      </w:pPr>
      <w:r>
        <w:t xml:space="preserve">GST (15%)</w:t>
      </w:r>
      <w:r>
        <w:t xml:space="preserve"> </w:t>
      </w:r>
      <w:r>
        <w:t xml:space="preserve">$160.50</w:t>
      </w:r>
    </w:p>
    <w:p>
      <w:pPr>
        <w:pStyle w:val="BodyText"/>
      </w:pPr>
      <w:r>
        <w:t xml:space="preserve">Total Due (NZD)</w:t>
      </w:r>
      <w:r>
        <w:t xml:space="preserve"> </w:t>
      </w:r>
      <w:r>
        <w:t xml:space="preserve">$1,230.50</w:t>
      </w:r>
    </w:p>
    <w:bookmarkStart w:id="24" w:name="payment-instructions-terms"/>
    <w:p>
      <w:pPr>
        <w:pStyle w:val="Heading4"/>
      </w:pPr>
      <w:r>
        <w:t xml:space="preserve">Payment Instructions &amp; Terms</w:t>
      </w:r>
    </w:p>
    <w:p>
      <w:pPr>
        <w:pStyle w:val="FirstParagraph"/>
      </w:pPr>
      <w:r>
        <w:t xml:space="preserve">Please ensure payment is made within 14 days of the invoice date. As a registered Psychologist operating in New Zealand Wellington, all fees are quoted in New Zealand Dollars (NZD) and include the mandatory 15% Goods and Services Tax (GST) as required by Inland Revenue (IRD).</w:t>
      </w:r>
    </w:p>
    <w:p>
      <w:pPr>
        <w:pStyle w:val="BodyText"/>
      </w:pPr>
      <w:r>
        <w:rPr>
          <w:bCs/>
          <w:b/>
        </w:rPr>
        <w:t xml:space="preserve">Bank Transfer Details:</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Wellington Mind &amp; Wellness Ltd</w:t>
      </w:r>
      <w:r>
        <w:br/>
      </w:r>
      <w:r>
        <w:rPr>
          <w:bCs/>
          <w:b/>
        </w:rPr>
        <w:t xml:space="preserve">Account Number:</w:t>
      </w:r>
      <w:r>
        <w:t xml:space="preserve"> </w:t>
      </w:r>
      <w:r>
        <w:t xml:space="preserve">01-0123-0456789-00</w:t>
      </w:r>
      <w:r>
        <w:br/>
      </w:r>
      <w:r>
        <w:rPr>
          <w:bCs/>
          <w:b/>
        </w:rPr>
        <w:t xml:space="preserve">Reference:</w:t>
      </w:r>
      <w:r>
        <w:t xml:space="preserve"> </w:t>
      </w:r>
      <w:r>
        <w:t xml:space="preserve">INV-WLG-2023-089</w:t>
      </w:r>
    </w:p>
    <w:p>
      <w:pPr>
        <w:pStyle w:val="BodyText"/>
      </w:pPr>
      <w:r>
        <w:rPr>
          <w:bCs/>
          <w:b/>
        </w:rPr>
        <w:t xml:space="preserve">Health Insurance:</w:t>
      </w:r>
      <w:r>
        <w:t xml:space="preserve"> </w:t>
      </w:r>
      <w:r>
        <w:t xml:space="preserve">This invoice is formatted to meet the requirements of most major New Zealand health insurance providers (e.g., Southern Cross, AA Health, VHI). Please retain this document for your reimbursement claims. If you require a specific format for your insurer, please contact the clinic.</w:t>
      </w:r>
    </w:p>
    <w:p>
      <w:pPr>
        <w:pStyle w:val="BodyText"/>
      </w:pPr>
      <w:r>
        <w:rPr>
          <w:bCs/>
          <w:b/>
        </w:rPr>
        <w:t xml:space="preserve">Cancellation Policy:</w:t>
      </w:r>
      <w:r>
        <w:t xml:space="preserve"> </w:t>
      </w:r>
      <w:r>
        <w:t xml:space="preserve">Please note that our Wellington clinic requires 24 hours' notice for cancellations. Late cancellations or no-shows may incur a fee of 50% of the session cost.</w:t>
      </w:r>
    </w:p>
    <w:bookmarkEnd w:id="24"/>
    <w:p>
      <w:pPr>
        <w:pStyle w:val="BodyText"/>
      </w:pPr>
      <w:r>
        <w:t xml:space="preserve">Thank you for trusting Wellington Mind &amp; Wellness with your mental health journey.</w:t>
      </w:r>
      <w:r>
        <w:br/>
      </w:r>
      <w:r>
        <w:t xml:space="preserve">We are committed to providing high-quality psychological services to the Wellington community.</w:t>
      </w:r>
      <w:r>
        <w:br/>
      </w:r>
      <w:r>
        <w:br/>
      </w:r>
      <w:r>
        <w:t xml:space="preserve">Dr. Sarah Jenkins is a fully registered Psychologist with the Psychologists Board of New Zealand.</w:t>
      </w:r>
      <w:r>
        <w:br/>
      </w:r>
      <w:r>
        <w:t xml:space="preserve">This invoice is a valid tax document for New Zealand financial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