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Psychological</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dr.-elena-martinez"/>
    <w:p>
      <w:pPr>
        <w:pStyle w:val="Heading1"/>
      </w:pPr>
      <w:r>
        <w:t xml:space="preserve">Dr. Elena Martinez</w:t>
      </w:r>
    </w:p>
    <w:p>
      <w:pPr>
        <w:pStyle w:val="FirstParagraph"/>
      </w:pPr>
      <w:r>
        <w:t xml:space="preserve">Registered Clinical Psychologist</w:t>
      </w:r>
    </w:p>
    <w:p>
      <w:pPr>
        <w:pStyle w:val="BodyText"/>
      </w:pPr>
      <w:r>
        <w:t xml:space="preserve">Carrer de Balmes, 150, 4th Floor</w:t>
      </w:r>
    </w:p>
    <w:p>
      <w:pPr>
        <w:pStyle w:val="BodyText"/>
      </w:pPr>
      <w:r>
        <w:t xml:space="preserve">08008 Barcelona, Spain</w:t>
      </w:r>
    </w:p>
    <w:p>
      <w:pPr>
        <w:pStyle w:val="BodyText"/>
      </w:pPr>
      <w:r>
        <w:t xml:space="preserve">NIF: 12345678Z</w:t>
      </w:r>
    </w:p>
    <w:p>
      <w:pPr>
        <w:pStyle w:val="BodyText"/>
      </w:pPr>
      <w:r>
        <w:t xml:space="preserve">Professional License No: 12345-CAT</w:t>
      </w:r>
    </w:p>
    <w:p>
      <w:pPr>
        <w:pStyle w:val="BodyText"/>
      </w:pPr>
      <w:r>
        <w:t xml:space="preserve">Email: contact@drmartinez-psychology.es</w:t>
      </w:r>
    </w:p>
    <w:p>
      <w:pPr>
        <w:pStyle w:val="BodyText"/>
      </w:pPr>
      <w:r>
        <w:t xml:space="preserve">Phone: +34 93 123 45 67</w:t>
      </w:r>
    </w:p>
    <w:bookmarkEnd w:id="20"/>
    <w:bookmarkStart w:id="21" w:name="invoice"/>
    <w:p>
      <w:pPr>
        <w:pStyle w:val="Heading2"/>
      </w:pPr>
      <w:r>
        <w:t xml:space="preserve">INVOICE</w:t>
      </w:r>
    </w:p>
    <w:p>
      <w:pPr>
        <w:pStyle w:val="FirstParagraph"/>
      </w:pPr>
      <w:r>
        <w:t xml:space="preserve">Invoice Number: INV-2023-10-045</w:t>
      </w:r>
    </w:p>
    <w:p>
      <w:pPr>
        <w:pStyle w:val="BodyText"/>
      </w:pPr>
      <w:r>
        <w:t xml:space="preserve">Date of Issue: October 25, 2023</w:t>
      </w:r>
    </w:p>
    <w:p>
      <w:pPr>
        <w:pStyle w:val="BodyText"/>
      </w:pPr>
      <w:r>
        <w:t xml:space="preserve">Due Date: November 25, 2023</w:t>
      </w:r>
    </w:p>
    <w:p>
      <w:pPr>
        <w:pStyle w:val="BodyText"/>
      </w:pPr>
      <w:r>
        <w:t xml:space="preserve">Service Period: October 1, 2023 - October 31, 2023</w:t>
      </w:r>
    </w:p>
    <w:bookmarkEnd w:id="21"/>
    <w:bookmarkStart w:id="22" w:name="bill-to"/>
    <w:p>
      <w:pPr>
        <w:pStyle w:val="Heading3"/>
      </w:pPr>
      <w:r>
        <w:t xml:space="preserve">Bill To:</w:t>
      </w:r>
    </w:p>
    <w:p>
      <w:pPr>
        <w:pStyle w:val="FirstParagraph"/>
      </w:pPr>
      <w:r>
        <w:rPr>
          <w:bCs/>
          <w:b/>
        </w:rPr>
        <w:t xml:space="preserve">Mr. John Doe</w:t>
      </w:r>
    </w:p>
    <w:p>
      <w:pPr>
        <w:pStyle w:val="BodyText"/>
      </w:pPr>
      <w:r>
        <w:t xml:space="preserve">Passeig de Gràcia, 85</w:t>
      </w:r>
    </w:p>
    <w:p>
      <w:pPr>
        <w:pStyle w:val="BodyText"/>
      </w:pPr>
      <w:r>
        <w:t xml:space="preserve">08008 Barcelona, Spain</w:t>
      </w:r>
    </w:p>
    <w:p>
      <w:pPr>
        <w:pStyle w:val="BodyText"/>
      </w:pPr>
      <w:r>
        <w:t xml:space="preserve">NIF: X-9876543-Y</w:t>
      </w:r>
    </w:p>
    <w:p>
      <w:pPr>
        <w:pStyle w:val="BodyText"/>
      </w:pPr>
      <w:r>
        <w:t xml:space="preserve">Email: john.doe@example.com</w:t>
      </w:r>
    </w:p>
    <w:bookmarkEnd w:id="22"/>
    <w:bookmarkStart w:id="23" w:name="payment-method"/>
    <w:p>
      <w:pPr>
        <w:pStyle w:val="Heading3"/>
      </w:pPr>
      <w:r>
        <w:t xml:space="preserve">Payment Method:</w:t>
      </w:r>
    </w:p>
    <w:p>
      <w:pPr>
        <w:pStyle w:val="FirstParagraph"/>
      </w:pPr>
      <w:r>
        <w:rPr>
          <w:bCs/>
          <w:b/>
        </w:rPr>
        <w:t xml:space="preserve">Bank Transfer (SEPA)</w:t>
      </w:r>
    </w:p>
    <w:p>
      <w:pPr>
        <w:pStyle w:val="BodyText"/>
      </w:pPr>
      <w:r>
        <w:t xml:space="preserve">Bank: Banco Santander</w:t>
      </w:r>
    </w:p>
    <w:p>
      <w:pPr>
        <w:pStyle w:val="BodyText"/>
      </w:pPr>
      <w:r>
        <w:t xml:space="preserve">IBAN: ES91 2100 0418 4502 0005 1332</w:t>
      </w:r>
    </w:p>
    <w:p>
      <w:pPr>
        <w:pStyle w:val="BodyText"/>
      </w:pPr>
      <w:r>
        <w:t xml:space="preserve">BIC: BSCHESMMXXX</w:t>
      </w:r>
    </w:p>
    <w:p>
      <w:pPr>
        <w:pStyle w:val="BodyText"/>
      </w:pPr>
      <w:r>
        <w:rPr>
          <w:iCs/>
          <w:i/>
        </w:rPr>
        <w:t xml:space="preserve">Please include Invoice Number as reference.</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Psychological Services</w:t>
            </w:r>
          </w:p>
        </w:tc>
        <w:tc>
          <w:tcPr/>
          <w:p>
            <w:pPr>
              <w:pStyle w:val="Compact"/>
              <w:jc w:val="left"/>
            </w:pPr>
            <w:r>
              <w:t xml:space="preserve">Hours / Units</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Individual Psychotherapy Session (Initial Assessment)</w:t>
            </w:r>
            <w:r>
              <w:br/>
            </w:r>
            <w:r>
              <w:t xml:space="preserve">Comprehensive psychological evaluation conducted in Barcelona. This session included clinical history taking, symptom assessment, and formulation of a preliminary treatment plan tailored to the client's specific needs within the Spanish healthcare context.</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w:t>
            </w:r>
          </w:p>
        </w:tc>
      </w:tr>
      <w:tr>
        <w:tc>
          <w:tcPr/>
          <w:p>
            <w:pPr>
              <w:pStyle w:val="Compact"/>
              <w:jc w:val="left"/>
            </w:pPr>
            <w:r>
              <w:t xml:space="preserve">2</w:t>
            </w:r>
          </w:p>
        </w:tc>
        <w:tc>
          <w:tcPr/>
          <w:p>
            <w:pPr>
              <w:pStyle w:val="Compact"/>
              <w:jc w:val="left"/>
            </w:pPr>
            <w:r>
              <w:rPr>
                <w:bCs/>
                <w:b/>
              </w:rPr>
              <w:t xml:space="preserve">Cognitive Behavioral Therapy (CBT) Sessions</w:t>
            </w:r>
            <w:r>
              <w:br/>
            </w:r>
            <w:r>
              <w:t xml:space="preserve">Four individual therapy sessions focused on anxiety management and cognitive restructuring. Services provided at the clinic in Barcelona. Includes session notes and progress monitoring in accordance with professional ethical standards.</w:t>
            </w:r>
          </w:p>
        </w:tc>
        <w:tc>
          <w:tcPr/>
          <w:p>
            <w:pPr>
              <w:pStyle w:val="Compact"/>
              <w:jc w:val="left"/>
            </w:pPr>
            <w:r>
              <w:t xml:space="preserve">4</w:t>
            </w:r>
          </w:p>
        </w:tc>
        <w:tc>
          <w:tcPr/>
          <w:p>
            <w:pPr>
              <w:pStyle w:val="Compact"/>
              <w:jc w:val="left"/>
            </w:pPr>
            <w:r>
              <w:t xml:space="preserve">100.00</w:t>
            </w:r>
          </w:p>
        </w:tc>
        <w:tc>
          <w:tcPr/>
          <w:p>
            <w:pPr>
              <w:pStyle w:val="Compact"/>
              <w:jc w:val="left"/>
            </w:pPr>
            <w:r>
              <w:t xml:space="preserve">400.00</w:t>
            </w:r>
          </w:p>
        </w:tc>
      </w:tr>
      <w:tr>
        <w:tc>
          <w:tcPr/>
          <w:p>
            <w:pPr>
              <w:pStyle w:val="Compact"/>
              <w:jc w:val="left"/>
            </w:pPr>
            <w:r>
              <w:t xml:space="preserve">3</w:t>
            </w:r>
          </w:p>
        </w:tc>
        <w:tc>
          <w:tcPr/>
          <w:p>
            <w:pPr>
              <w:pStyle w:val="Compact"/>
              <w:jc w:val="left"/>
            </w:pPr>
            <w:r>
              <w:rPr>
                <w:bCs/>
                <w:b/>
              </w:rPr>
              <w:t xml:space="preserve">Psychological Report Generation</w:t>
            </w:r>
            <w:r>
              <w:br/>
            </w:r>
            <w:r>
              <w:t xml:space="preserve">Preparation of a detailed clinical report summarizing the assessment findings and therapeutic progress. This document is formatted for professional use and complies with data protection regulations (RGPD/LOPDGDD) applicable in Spain.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w:t>
            </w:r>
          </w:p>
        </w:tc>
        <w:tc>
          <w:tcPr/>
          <w:p>
            <w:pPr>
              <w:pStyle w:val="Compact"/>
              <w:jc w:val="left"/>
            </w:pPr>
            <w:r>
              <w:rPr>
                <w:bCs/>
                <w:b/>
              </w:rPr>
              <w:t xml:space="preserve">Administrative Consultation &amp; Coordination</w:t>
            </w:r>
            <w:r>
              <w:br/>
            </w:r>
            <w:r>
              <w:t xml:space="preserve">Time spent coordinating with external healthcare providers in Barcelona and managing administrative tasks related to the client's care plan, including scheduling and secure communication.</w:t>
            </w:r>
          </w:p>
        </w:tc>
        <w:tc>
          <w:tcPr/>
          <w:p>
            <w:pPr>
              <w:pStyle w:val="Compact"/>
              <w:jc w:val="left"/>
            </w:pPr>
            <w:r>
              <w:t xml:space="preserve">0.5</w:t>
            </w:r>
          </w:p>
        </w:tc>
        <w:tc>
          <w:tcPr/>
          <w:p>
            <w:pPr>
              <w:pStyle w:val="Compact"/>
              <w:jc w:val="left"/>
            </w:pPr>
            <w:r>
              <w:t xml:space="preserve">80.00</w:t>
            </w:r>
          </w:p>
        </w:tc>
        <w:tc>
          <w:tcPr/>
          <w:p>
            <w:pPr>
              <w:pStyle w:val="Compact"/>
              <w:jc w:val="left"/>
            </w:pPr>
            <w:r>
              <w:t xml:space="preserve">40.00</w:t>
            </w:r>
          </w:p>
        </w:tc>
      </w:tr>
    </w:tbl>
    <w:p>
      <w:pPr>
        <w:pStyle w:val="BodyText"/>
      </w:pPr>
      <w:r>
        <w:t xml:space="preserve">Subtotal:</w:t>
      </w:r>
      <w:r>
        <w:t xml:space="preserve"> </w:t>
      </w:r>
      <w:r>
        <w:t xml:space="preserve">770.00 €</w:t>
      </w:r>
    </w:p>
    <w:p>
      <w:pPr>
        <w:pStyle w:val="BodyText"/>
      </w:pPr>
      <w:r>
        <w:t xml:space="preserve">VAT (IVA) 21%:</w:t>
      </w:r>
      <w:r>
        <w:t xml:space="preserve"> </w:t>
      </w:r>
      <w:r>
        <w:t xml:space="preserve">161.70 €</w:t>
      </w:r>
    </w:p>
    <w:p>
      <w:pPr>
        <w:pStyle w:val="BodyText"/>
      </w:pPr>
      <w:r>
        <w:t xml:space="preserve">TOTAL AMOUNT DUE:</w:t>
      </w:r>
      <w:r>
        <w:t xml:space="preserve"> </w:t>
      </w:r>
      <w:r>
        <w:t xml:space="preserve">931.70 €</w:t>
      </w:r>
    </w:p>
    <w:bookmarkStart w:id="24" w:name="terms-and-conditions"/>
    <w:p>
      <w:pPr>
        <w:pStyle w:val="Heading4"/>
      </w:pPr>
      <w:r>
        <w:t xml:space="preserve">Terms and Conditions:</w:t>
      </w:r>
    </w:p>
    <w:p>
      <w:pPr>
        <w:pStyle w:val="FirstParagraph"/>
      </w:pPr>
      <w:r>
        <w:t xml:space="preserve">1. Payment is due within 30 days of the invoice date. Late payments may incur interest charges in accordance with Spanish Law 3/2004 on late payments in commercial transactions.</w:t>
      </w:r>
      <w:r>
        <w:br/>
      </w:r>
      <w:r>
        <w:t xml:space="preserve">2. All psychological services provided by Dr. Elena Martinez are confidential and adhere to the ethical guidelines of the General Council of Psychology of Spain (CGCP).</w:t>
      </w:r>
      <w:r>
        <w:br/>
      </w:r>
      <w:r>
        <w:t xml:space="preserve">3. This invoice reflects services rendered in Barcelona, Spain. Prices are inclusive of professional fees but exclusive of VAT, which is applied as per current Spanish tax regulations.</w:t>
      </w:r>
      <w:r>
        <w:br/>
      </w:r>
      <w:r>
        <w:t xml:space="preserve">4. In the event of a dispute, the courts of Barcelona shall have jurisdiction.</w:t>
      </w:r>
      <w:r>
        <w:br/>
      </w:r>
      <w:r>
        <w:t xml:space="preserve">5. Please retain this invoice for your records. If you have any questions regarding the charges or the services provided, please contact the psychologist directly via the email or phone number listed above.</w:t>
      </w:r>
      <w:r>
        <w:br/>
      </w:r>
      <w:r>
        <w:t xml:space="preserve">6. Cancellation policy: Appointments cancelled less than 24 hours in advance may be subject to a fee of 50% of the session cost.</w:t>
      </w:r>
    </w:p>
    <w:bookmarkEnd w:id="24"/>
    <w:p>
      <w:pPr>
        <w:pStyle w:val="BodyText"/>
      </w:pPr>
      <w:r>
        <w:t xml:space="preserve">Thank you for your trust in our professional psychological services.</w:t>
      </w:r>
    </w:p>
    <w:p>
      <w:pPr>
        <w:pStyle w:val="BodyText"/>
      </w:pPr>
      <w:r>
        <w:t xml:space="preserve">Dr. Elena Martinez | Registered Psychologist | Barcelona, Spain</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Psychological Services - Barcelona, Spain</dc:title>
  <dc:creator/>
  <dc:language>en</dc:language>
  <cp:keywords/>
  <dcterms:created xsi:type="dcterms:W3CDTF">2026-10-10T09:10:13Z</dcterms:created>
  <dcterms:modified xsi:type="dcterms:W3CDTF">2026-10-10T09:10:13Z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