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0" w:name="mindful-horizons-psychological-services"/>
    <w:p>
      <w:pPr>
        <w:pStyle w:val="Heading1"/>
      </w:pPr>
      <w:r>
        <w:t xml:space="preserve">Mindful Horizons Psychological Services</w:t>
      </w:r>
    </w:p>
    <w:p>
      <w:pPr>
        <w:pStyle w:val="FirstParagraph"/>
      </w:pPr>
      <w:r>
        <w:t xml:space="preserve">Registered Psychologist Practice</w:t>
      </w:r>
    </w:p>
    <w:p>
      <w:pPr>
        <w:pStyle w:val="BodyText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info@mindfulhorizons.lk</w:t>
      </w:r>
    </w:p>
    <w:p>
      <w:pPr>
        <w:pStyle w:val="BodyText"/>
      </w:pPr>
      <w:r>
        <w:t xml:space="preserve">Registration No: SL-PSY-2023-0892</w:t>
      </w:r>
    </w:p>
    <w:p>
      <w:pPr>
        <w:pStyle w:val="BodyText"/>
      </w:pPr>
      <w:r>
        <w:t xml:space="preserve">Serving Sri Lanka Colombo &amp; Surrounding Areas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Psychological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Rajitha Perera</w:t>
      </w:r>
    </w:p>
    <w:p>
      <w:pPr>
        <w:pStyle w:val="BodyText"/>
      </w:pPr>
      <w:r>
        <w:t xml:space="preserve">12/3, Lake House Road, Colombo 07, Sri Lanka</w:t>
      </w:r>
    </w:p>
    <w:p>
      <w:pPr>
        <w:pStyle w:val="BodyText"/>
      </w:pPr>
      <w:r>
        <w:t xml:space="preserve">Email: rajitha.perera@email.com</w:t>
      </w:r>
    </w:p>
    <w:p>
      <w:pPr>
        <w:pStyle w:val="BodyText"/>
      </w:pPr>
      <w:r>
        <w:t xml:space="preserve">Phone: +94 77 123 4567</w:t>
      </w:r>
    </w:p>
    <w:p>
      <w:pPr>
        <w:pStyle w:val="BodyText"/>
      </w:pPr>
      <w:r>
        <w:t xml:space="preserve">NIC: 1985XXXXXXXV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MH-INV-2024-0156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30,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1, 2024 - 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15 Days</w:t>
            </w:r>
          </w:p>
        </w:tc>
      </w:tr>
    </w:tbl>
    <w:bookmarkStart w:id="23" w:name="X46c621168d4fcce529ffaeb5d47b475fdb899f5"/>
    <w:p>
      <w:pPr>
        <w:pStyle w:val="Heading3"/>
      </w:pPr>
      <w:r>
        <w:t xml:space="preserve">Description of Psychological Services Rendered</w:t>
      </w:r>
    </w:p>
    <w:p>
      <w:pPr>
        <w:pStyle w:val="FirstParagraph"/>
      </w:pPr>
      <w:r>
        <w:t xml:space="preserve">The following invoice details professional psychological services provided by a licensed Psychologist operating in Sri Lanka Colombo.</w:t>
      </w:r>
      <w:r>
        <w:t xml:space="preserve"> </w:t>
      </w:r>
      <w:r>
        <w:t xml:space="preserve">All services were conducted in accordance with the ethical guidelines set forth by the Sri Lanka Psychological Association and</w:t>
      </w:r>
      <w:r>
        <w:t xml:space="preserve"> </w:t>
      </w:r>
      <w:r>
        <w:t xml:space="preserve">local healthcare regulations. These services include individual therapy sessions, psychological assessments, and specialized</w:t>
      </w:r>
      <w:r>
        <w:t xml:space="preserve"> </w:t>
      </w:r>
      <w:r>
        <w:t xml:space="preserve">counseling interventions tailored to the client's mental health needs within the Colombo metropolitan area.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Psychological Assessment &amp; Intake Session</w:t>
            </w:r>
            <w:r>
              <w:br/>
            </w:r>
            <w:r>
              <w:t xml:space="preserve">Comprehensive evaluation conducted by licensed Psychologist in Colombo clinic. Includes clinical interview,</w:t>
            </w:r>
            <w:r>
              <w:t xml:space="preserve"> </w:t>
            </w:r>
            <w:r>
              <w:t xml:space="preserve">mental status examination, and preliminary diagnostic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One-on-one therapy session focusing on anxiety management techniques. Conducted at our Sri Lanka Colombo</w:t>
            </w:r>
            <w:r>
              <w:t xml:space="preserve"> </w:t>
            </w:r>
            <w:r>
              <w:t xml:space="preserve">practice facility with full confidentiality.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Continuation of therapeutic intervention with emphasis on cognitive restructuring and behavioral activation</w:t>
            </w:r>
            <w:r>
              <w:t xml:space="preserve"> </w:t>
            </w:r>
            <w:r>
              <w:t xml:space="preserve">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Psychometric Assessment</w:t>
            </w:r>
            <w:r>
              <w:br/>
            </w:r>
            <w:r>
              <w:t xml:space="preserve">Administration and scoring of standardized psychological instruments including Beck Depression Inventory-II</w:t>
            </w:r>
            <w:r>
              <w:t xml:space="preserve"> </w:t>
            </w:r>
            <w:r>
              <w:t xml:space="preserve">and State-Trait Anxiety Inventory. Interpretation by qualified Psychologist.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- Trauma-Informed Care</w:t>
            </w:r>
            <w:r>
              <w:br/>
            </w:r>
            <w:r>
              <w:t xml:space="preserve">Specialized counseling session utilizing trauma-focused therapeutic approaches. Conducted in secure clinical</w:t>
            </w:r>
            <w:r>
              <w:t xml:space="preserve"> </w:t>
            </w:r>
            <w:r>
              <w:t xml:space="preserve">environment in Colombo.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Psychological Report Preparation</w:t>
            </w:r>
            <w:r>
              <w:br/>
            </w:r>
            <w:r>
              <w:t xml:space="preserve">Detailed written report summarizing assessment findings, diagnostic impressions, and treatment recommendations.</w:t>
            </w:r>
            <w:r>
              <w:t xml:space="preserve"> </w:t>
            </w:r>
            <w:r>
              <w:t xml:space="preserve">Prepared by licensed Psychologist for client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Treatment Planning Session</w:t>
            </w:r>
            <w:r>
              <w:br/>
            </w:r>
            <w:r>
              <w:t xml:space="preserve">Review of assessment results with client, discussion of therapeutic goals, and development of personalized</w:t>
            </w:r>
            <w:r>
              <w:t xml:space="preserve"> </w:t>
            </w:r>
            <w:r>
              <w:t xml:space="preserve">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79,500.00 LKR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(VAT) 8%: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6,360.00 LKR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 Fee: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 LKR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85,860.00 LKR</w:t>
            </w:r>
          </w:p>
        </w:tc>
      </w:tr>
    </w:tbl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Sri Lankan Rupees (LKR)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Commercial Bank of Ceylon PLC</w:t>
      </w:r>
    </w:p>
    <w:p>
      <w:pPr>
        <w:pStyle w:val="BodyText"/>
      </w:pPr>
      <w:r>
        <w:t xml:space="preserve">Branch: Colombo Fort Branch, Sri Lanka Colombo</w:t>
      </w:r>
    </w:p>
    <w:p>
      <w:pPr>
        <w:pStyle w:val="BodyText"/>
      </w:pPr>
      <w:r>
        <w:t xml:space="preserve">Account Name: Mindful Horizons Psychological Services (Pvt) Ltd</w:t>
      </w:r>
    </w:p>
    <w:p>
      <w:pPr>
        <w:pStyle w:val="BodyText"/>
      </w:pPr>
      <w:r>
        <w:t xml:space="preserve">Account Number: 1234-5678-9012-3456</w:t>
      </w:r>
    </w:p>
    <w:p>
      <w:pPr>
        <w:pStyle w:val="BodyText"/>
      </w:pPr>
      <w:r>
        <w:t xml:space="preserve">SWIFT Code: COMBLKLX</w:t>
      </w:r>
    </w:p>
    <w:p>
      <w:pPr>
        <w:pStyle w:val="BodyText"/>
      </w:pPr>
      <w:r>
        <w:rPr>
          <w:bCs/>
          <w:b/>
        </w:rPr>
        <w:t xml:space="preserve">Alternative Payment Methods:</w:t>
      </w:r>
      <w:r>
        <w:t xml:space="preserve"> </w:t>
      </w:r>
      <w:r>
        <w:t xml:space="preserve">Cash payments accepted at our Colombo office. Digital payments via</w:t>
      </w:r>
      <w:r>
        <w:t xml:space="preserve"> </w:t>
      </w:r>
      <w:r>
        <w:t xml:space="preserve">FriMi, Genie, or mCash also available. Please reference Invoice Number MH-INV-2024-0156 with all payments.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All payments must be received by the due date to avoid service interruption. Late payments</w:t>
      </w:r>
      <w:r>
        <w:t xml:space="preserve"> </w:t>
      </w:r>
      <w:r>
        <w:t xml:space="preserve">may incur a 2% monthly interest charge as per Sri Lankan commercial regulations.</w:t>
      </w:r>
    </w:p>
    <w:bookmarkEnd w:id="24"/>
    <w:bookmarkStart w:id="25" w:name="terms-conditions-professional-notes"/>
    <w:p>
      <w:pPr>
        <w:pStyle w:val="Heading3"/>
      </w:pPr>
      <w:r>
        <w:t xml:space="preserve">Terms, Conditions &amp; Professional Notes</w:t>
      </w:r>
    </w:p>
    <w:p>
      <w:pPr>
        <w:pStyle w:val="FirstParagraph"/>
      </w:pPr>
      <w:r>
        <w:t xml:space="preserve">1. This invoice represents professional psychological services rendered by a licensed Psychologist registered with the</w:t>
      </w:r>
      <w:r>
        <w:t xml:space="preserve"> </w:t>
      </w:r>
      <w:r>
        <w:t xml:space="preserve">Sri Lanka Psychological Association and operating within Sri Lanka Colombo under applicable healthcare regulations.</w:t>
      </w:r>
    </w:p>
    <w:p>
      <w:pPr>
        <w:pStyle w:val="BodyText"/>
      </w:pPr>
      <w:r>
        <w:t xml:space="preserve">2. All psychological services provided are confidential and protected under Sri Lankan privacy laws and professional</w:t>
      </w:r>
      <w:r>
        <w:t xml:space="preserve"> </w:t>
      </w:r>
      <w:r>
        <w:t xml:space="preserve">ethical standards. Client information will not be disclosed without written consent except as required by law.</w:t>
      </w:r>
    </w:p>
    <w:p>
      <w:pPr>
        <w:pStyle w:val="BodyText"/>
      </w:pPr>
      <w:r>
        <w:t xml:space="preserve">3. Payment is due within 15 days of the invoice date. Please contact our office immediately if you experience any</w:t>
      </w:r>
      <w:r>
        <w:t xml:space="preserve"> </w:t>
      </w:r>
      <w:r>
        <w:t xml:space="preserve">difficulties with payment arrangements.</w:t>
      </w:r>
    </w:p>
    <w:p>
      <w:pPr>
        <w:pStyle w:val="BodyText"/>
      </w:pPr>
      <w:r>
        <w:t xml:space="preserve">4. This invoice serves as an official receipt upon payment confirmation. Please retain this document for your personal</w:t>
      </w:r>
      <w:r>
        <w:t xml:space="preserve"> </w:t>
      </w:r>
      <w:r>
        <w:t xml:space="preserve">records and any insurance reimbursement claims.</w:t>
      </w:r>
    </w:p>
    <w:p>
      <w:pPr>
        <w:pStyle w:val="BodyText"/>
      </w:pPr>
      <w:r>
        <w:t xml:space="preserve">5. If you have any questions regarding the services provided or this invoice, please contact our administrative office</w:t>
      </w:r>
      <w:r>
        <w:t xml:space="preserve"> </w:t>
      </w:r>
      <w:r>
        <w:t xml:space="preserve">in Colombo during business hours (Monday-Friday, 9:00 AM - 5:00 PM).</w:t>
      </w:r>
    </w:p>
    <w:p>
      <w:pPr>
        <w:pStyle w:val="BodyText"/>
      </w:pPr>
      <w:r>
        <w:t xml:space="preserve">6. All rates quoted are in Sri Lankan Rupees (LKR) and are subject to applicable government taxes as mandated by</w:t>
      </w:r>
      <w:r>
        <w:t xml:space="preserve"> </w:t>
      </w:r>
      <w:r>
        <w:t xml:space="preserve">Sri Lankan law.</w:t>
      </w:r>
    </w:p>
    <w:p>
      <w:pPr>
        <w:pStyle w:val="BodyText"/>
      </w:pPr>
      <w:r>
        <w:t xml:space="preserve">7. This Psychologist practice maintains professional liability insurance coverage as required for healthcare providers</w:t>
      </w:r>
      <w:r>
        <w:t xml:space="preserve"> </w:t>
      </w:r>
      <w:r>
        <w:t xml:space="preserve">in Sri Lanka Colombo.</w:t>
      </w:r>
    </w:p>
    <w:p>
      <w:pPr>
        <w:pStyle w:val="BodyText"/>
      </w:pPr>
      <w:r>
        <w:t xml:space="preserve">8. For emergency mental health concerns, please contact the National Mental Health Service hotline or visit the nearest</w:t>
      </w:r>
      <w:r>
        <w:t xml:space="preserve"> </w:t>
      </w:r>
      <w:r>
        <w:t xml:space="preserve">hospital emergency department in Colombo.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Anjali Fernando, MSc, CPsychol</w:t>
      </w:r>
      <w:r>
        <w:br/>
      </w:r>
      <w:r>
        <w:t xml:space="preserve">Licensed Psychologist</w:t>
      </w:r>
      <w:r>
        <w:br/>
      </w:r>
      <w:r>
        <w:t xml:space="preserve">Registration: SL-PSY-2023-0892</w:t>
      </w:r>
    </w:p>
    <w:p>
      <w:pPr>
        <w:pStyle w:val="BodyText"/>
      </w:pPr>
      <w:r>
        <w:t xml:space="preserve">Client Acknowledgment:</w:t>
      </w:r>
    </w:p>
    <w:p>
      <w:pPr>
        <w:pStyle w:val="BodyText"/>
      </w:pPr>
      <w:r>
        <w:t xml:space="preserve">Client Signature &amp; Date</w:t>
      </w:r>
      <w:r>
        <w:br/>
      </w:r>
      <w:r>
        <w:t xml:space="preserve">(Optional)</w:t>
      </w:r>
    </w:p>
    <w:p>
      <w:pPr>
        <w:pStyle w:val="BodyText"/>
      </w:pPr>
      <w:r>
        <w:t xml:space="preserve">Thank you for trusting Mindful Horizons Psychological Services with your mental health care needs in Sri Lanka Colombo.</w:t>
      </w:r>
      <w:r>
        <w:t xml:space="preserve"> </w:t>
      </w:r>
      <w:r>
        <w:t xml:space="preserve">This invoice is a computer-generated document and is valid without signature upon payment confirmation.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Colombo, Sri Lanka</dc:title>
  <dc:creator/>
  <dc:language>en</dc:language>
  <cp:keywords/>
  <dcterms:created xsi:type="dcterms:W3CDTF">2026-10-10T09:14:12Z</dcterms:created>
  <dcterms:modified xsi:type="dcterms:W3CDTF">2026-10-10T09:14:12Z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