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Xe405b1cac5da320b963b86328281bd441a94769"/>
    <w:p>
      <w:pPr>
        <w:pStyle w:val="Heading1"/>
      </w:pPr>
      <w:r>
        <w:t xml:space="preserve">Dr. Nguyen Minh Tuan - Clinical Psychology Practice</w:t>
      </w:r>
    </w:p>
    <w:p>
      <w:pPr>
        <w:pStyle w:val="FirstParagraph"/>
      </w:pPr>
      <w:r>
        <w:rPr>
          <w:bCs/>
          <w:b/>
        </w:rPr>
        <w:t xml:space="preserve">License No:</w:t>
      </w:r>
      <w:r>
        <w:t xml:space="preserve"> </w:t>
      </w:r>
      <w:r>
        <w:t xml:space="preserve">0123456789 (Ministry of Health, Vietnam)</w:t>
      </w:r>
    </w:p>
    <w:p>
      <w:pPr>
        <w:pStyle w:val="BodyText"/>
      </w:pPr>
      <w:r>
        <w:rPr>
          <w:bCs/>
          <w:b/>
        </w:rPr>
        <w:t xml:space="preserve">Address:</w:t>
      </w:r>
      <w:r>
        <w:t xml:space="preserve"> </w:t>
      </w:r>
      <w:r>
        <w:t xml:space="preserve">123 Nguyen Hue Boulevard, District 1</w:t>
      </w:r>
    </w:p>
    <w:p>
      <w:pPr>
        <w:pStyle w:val="BodyText"/>
      </w:pPr>
      <w:r>
        <w:rPr>
          <w:bCs/>
          <w:b/>
        </w:rPr>
        <w:t xml:space="preserve">City:</w:t>
      </w:r>
      <w:r>
        <w:t xml:space="preserve"> </w:t>
      </w:r>
      <w:r>
        <w:t xml:space="preserve">Ho Chi Minh City, Vietnam</w:t>
      </w:r>
    </w:p>
    <w:p>
      <w:pPr>
        <w:pStyle w:val="BodyText"/>
      </w:pPr>
      <w:r>
        <w:rPr>
          <w:bCs/>
          <w:b/>
        </w:rPr>
        <w:t xml:space="preserve">Email:</w:t>
      </w:r>
      <w:r>
        <w:t xml:space="preserve"> </w:t>
      </w:r>
      <w:r>
        <w:t xml:space="preserve">contact@drnguyenpsychology.vn</w:t>
      </w:r>
    </w:p>
    <w:p>
      <w:pPr>
        <w:pStyle w:val="BodyText"/>
      </w:pPr>
      <w:r>
        <w:rPr>
          <w:bCs/>
          <w:b/>
        </w:rPr>
        <w:t xml:space="preserve">Phone:</w:t>
      </w:r>
      <w:r>
        <w:t xml:space="preserve"> </w:t>
      </w:r>
      <w:r>
        <w:t xml:space="preserve">+84 28 3822 1234</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Ms. Sarah Johnson</w:t>
      </w:r>
    </w:p>
    <w:p>
      <w:pPr>
        <w:pStyle w:val="BodyText"/>
      </w:pPr>
      <w:r>
        <w:rPr>
          <w:bCs/>
          <w:b/>
        </w:rPr>
        <w:t xml:space="preserve">Company:</w:t>
      </w:r>
      <w:r>
        <w:t xml:space="preserve"> </w:t>
      </w:r>
      <w:r>
        <w:t xml:space="preserve">International Trading Corp.</w:t>
      </w:r>
    </w:p>
    <w:p>
      <w:pPr>
        <w:pStyle w:val="BodyText"/>
      </w:pPr>
      <w:r>
        <w:rPr>
          <w:bCs/>
          <w:b/>
        </w:rPr>
        <w:t xml:space="preserve">Address:</w:t>
      </w:r>
      <w:r>
        <w:t xml:space="preserve"> </w:t>
      </w:r>
      <w:r>
        <w:t xml:space="preserve">Bitexco Financial Tower, Floor 45</w:t>
      </w:r>
    </w:p>
    <w:p>
      <w:pPr>
        <w:pStyle w:val="BodyText"/>
      </w:pPr>
      <w:r>
        <w:rPr>
          <w:bCs/>
          <w:b/>
        </w:rPr>
        <w:t xml:space="preserve">City:</w:t>
      </w:r>
      <w:r>
        <w:t xml:space="preserve"> </w:t>
      </w:r>
      <w:r>
        <w:t xml:space="preserve">Ho Chi Minh City, Vietnam</w:t>
      </w:r>
    </w:p>
    <w:p>
      <w:pPr>
        <w:pStyle w:val="BodyText"/>
      </w:pPr>
      <w:r>
        <w:rPr>
          <w:bCs/>
          <w:b/>
        </w:rPr>
        <w:t xml:space="preserve">Tax Code (MST):</w:t>
      </w:r>
      <w:r>
        <w:t xml:space="preserve"> </w:t>
      </w:r>
      <w:r>
        <w:t xml:space="preserve">0312345678</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INV-HCMC-2023-089</w:t>
      </w:r>
    </w:p>
    <w:p>
      <w:pPr>
        <w:pStyle w:val="BodyText"/>
      </w:pPr>
      <w:r>
        <w:rPr>
          <w:bCs/>
          <w:b/>
        </w:rPr>
        <w:t xml:space="preserve">Service Period:</w:t>
      </w:r>
      <w:r>
        <w:t xml:space="preserve"> </w:t>
      </w:r>
      <w:r>
        <w:t xml:space="preserve">October 01, 2023 - October 23, 2023</w:t>
      </w:r>
    </w:p>
    <w:p>
      <w:pPr>
        <w:pStyle w:val="BodyText"/>
      </w:pPr>
      <w:r>
        <w:rPr>
          <w:bCs/>
          <w:b/>
        </w:rPr>
        <w:t xml:space="preserve">Payment Method:</w:t>
      </w:r>
      <w:r>
        <w:t xml:space="preserve"> </w:t>
      </w:r>
      <w:r>
        <w:t xml:space="preserve">Bank Transfer (Vietcombank)</w:t>
      </w:r>
    </w:p>
    <w:p>
      <w:pPr>
        <w:pStyle w:val="BodyText"/>
      </w:pPr>
      <w:r>
        <w:rPr>
          <w:bCs/>
          <w:b/>
        </w:rPr>
        <w:t xml:space="preserve">Account Name:</w:t>
      </w:r>
      <w:r>
        <w:t xml:space="preserve"> </w:t>
      </w:r>
      <w:r>
        <w:t xml:space="preserve">Dr. Nguyen Minh Tuan</w:t>
      </w:r>
    </w:p>
    <w:p>
      <w:pPr>
        <w:pStyle w:val="BodyText"/>
      </w:pPr>
      <w:r>
        <w:rPr>
          <w:bCs/>
          <w:b/>
        </w:rPr>
        <w:t xml:space="preserve">Account No:</w:t>
      </w:r>
      <w:r>
        <w:t xml:space="preserve"> </w:t>
      </w:r>
      <w:r>
        <w:t xml:space="preserve">0071001234567</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Psychological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Amount (VND)</w:t>
            </w:r>
          </w:p>
        </w:tc>
      </w:tr>
      <w:tr>
        <w:tc>
          <w:tcPr/>
          <w:p>
            <w:pPr>
              <w:pStyle w:val="Compact"/>
              <w:jc w:val="left"/>
            </w:pPr>
            <w:r>
              <w:t xml:space="preserve">1</w:t>
            </w:r>
          </w:p>
        </w:tc>
        <w:tc>
          <w:tcPr/>
          <w:p>
            <w:pPr>
              <w:pStyle w:val="Compact"/>
              <w:jc w:val="left"/>
            </w:pPr>
            <w:r>
              <w:rPr>
                <w:bCs/>
                <w:b/>
              </w:rPr>
              <w:t xml:space="preserve">Initial Clinical Assessment &amp; Intake Interview</w:t>
            </w:r>
            <w:r>
              <w:br/>
            </w:r>
            <w:r>
              <w:t xml:space="preserve">Comprehensive evaluation of mental health status, history taking, and formulation of treatment plan. Conducted at the clinic in District 1, Ho Chi Minh City.</w:t>
            </w:r>
          </w:p>
        </w:tc>
        <w:tc>
          <w:tcPr/>
          <w:p>
            <w:pPr>
              <w:pStyle w:val="Compact"/>
              <w:jc w:val="left"/>
            </w:pPr>
            <w:r>
              <w:t xml:space="preserve">Oct 02, 2023</w:t>
            </w:r>
          </w:p>
        </w:tc>
        <w:tc>
          <w:tcPr/>
          <w:p>
            <w:pPr>
              <w:pStyle w:val="Compact"/>
              <w:jc w:val="left"/>
            </w:pPr>
            <w:r>
              <w:t xml:space="preserve">1.5</w:t>
            </w:r>
          </w:p>
        </w:tc>
        <w:tc>
          <w:tcPr/>
          <w:p>
            <w:pPr>
              <w:pStyle w:val="Compact"/>
              <w:jc w:val="left"/>
            </w:pPr>
            <w:r>
              <w:t xml:space="preserve">3,750,000</w:t>
            </w:r>
          </w:p>
        </w:tc>
      </w:tr>
      <w:tr>
        <w:tc>
          <w:tcPr/>
          <w:p>
            <w:pPr>
              <w:pStyle w:val="Compact"/>
              <w:jc w:val="left"/>
            </w:pPr>
            <w:r>
              <w:t xml:space="preserve">2</w:t>
            </w:r>
          </w:p>
        </w:tc>
        <w:tc>
          <w:tcPr/>
          <w:p>
            <w:pPr>
              <w:pStyle w:val="Compact"/>
              <w:jc w:val="left"/>
            </w:pPr>
            <w:r>
              <w:rPr>
                <w:bCs/>
                <w:b/>
              </w:rPr>
              <w:t xml:space="preserve">Cognitive Behavioral Therapy (CBT) Session</w:t>
            </w:r>
            <w:r>
              <w:br/>
            </w:r>
            <w:r>
              <w:t xml:space="preserve">Individual therapy session focusing on anxiety management techniques and cognitive restructuring.</w:t>
            </w:r>
          </w:p>
        </w:tc>
        <w:tc>
          <w:tcPr/>
          <w:p>
            <w:pPr>
              <w:pStyle w:val="Compact"/>
              <w:jc w:val="left"/>
            </w:pPr>
            <w:r>
              <w:t xml:space="preserve">Oct 05, 2023</w:t>
            </w:r>
          </w:p>
        </w:tc>
        <w:tc>
          <w:tcPr/>
          <w:p>
            <w:pPr>
              <w:pStyle w:val="Compact"/>
              <w:jc w:val="left"/>
            </w:pPr>
            <w:r>
              <w:t xml:space="preserve">1.0</w:t>
            </w:r>
          </w:p>
        </w:tc>
        <w:tc>
          <w:tcPr/>
          <w:p>
            <w:pPr>
              <w:pStyle w:val="Compact"/>
              <w:jc w:val="left"/>
            </w:pPr>
            <w:r>
              <w:t xml:space="preserve">2,500,000</w:t>
            </w:r>
          </w:p>
        </w:tc>
      </w:tr>
      <w:tr>
        <w:tc>
          <w:tcPr/>
          <w:p>
            <w:pPr>
              <w:pStyle w:val="Compact"/>
              <w:jc w:val="left"/>
            </w:pPr>
            <w:r>
              <w:t xml:space="preserve">3</w:t>
            </w:r>
          </w:p>
        </w:tc>
        <w:tc>
          <w:tcPr/>
          <w:p>
            <w:pPr>
              <w:pStyle w:val="Compact"/>
              <w:jc w:val="left"/>
            </w:pPr>
            <w:r>
              <w:rPr>
                <w:bCs/>
                <w:b/>
              </w:rPr>
              <w:t xml:space="preserve">Psychological Testing &amp; Psychometrics</w:t>
            </w:r>
            <w:r>
              <w:br/>
            </w:r>
            <w:r>
              <w:t xml:space="preserve">Administration and scoring of standardized psychological tests (Beck Depression Inventory, MMPI-2) to aid in diagnosis.</w:t>
            </w:r>
          </w:p>
        </w:tc>
        <w:tc>
          <w:tcPr/>
          <w:p>
            <w:pPr>
              <w:pStyle w:val="Compact"/>
              <w:jc w:val="left"/>
            </w:pPr>
            <w:r>
              <w:t xml:space="preserve">Oct 09, 2023</w:t>
            </w:r>
          </w:p>
        </w:tc>
        <w:tc>
          <w:tcPr/>
          <w:p>
            <w:pPr>
              <w:pStyle w:val="Compact"/>
              <w:jc w:val="left"/>
            </w:pPr>
            <w:r>
              <w:t xml:space="preserve">2.0</w:t>
            </w:r>
          </w:p>
        </w:tc>
        <w:tc>
          <w:tcPr/>
          <w:p>
            <w:pPr>
              <w:pStyle w:val="Compact"/>
              <w:jc w:val="left"/>
            </w:pPr>
            <w:r>
              <w:t xml:space="preserve">5,000,000</w:t>
            </w:r>
          </w:p>
        </w:tc>
      </w:tr>
      <w:tr>
        <w:tc>
          <w:tcPr/>
          <w:p>
            <w:pPr>
              <w:pStyle w:val="Compact"/>
              <w:jc w:val="left"/>
            </w:pPr>
            <w:r>
              <w:t xml:space="preserve">4</w:t>
            </w:r>
          </w:p>
        </w:tc>
        <w:tc>
          <w:tcPr/>
          <w:p>
            <w:pPr>
              <w:pStyle w:val="Compact"/>
              <w:jc w:val="left"/>
            </w:pPr>
            <w:r>
              <w:rPr>
                <w:bCs/>
                <w:b/>
              </w:rPr>
              <w:t xml:space="preserve">CBT Follow-up Session</w:t>
            </w:r>
            <w:r>
              <w:br/>
            </w:r>
            <w:r>
              <w:t xml:space="preserve">Review of homework assignments, progress monitoring, and adjustment of therapeutic interventions.</w:t>
            </w:r>
          </w:p>
        </w:tc>
        <w:tc>
          <w:tcPr/>
          <w:p>
            <w:pPr>
              <w:pStyle w:val="Compact"/>
              <w:jc w:val="left"/>
            </w:pPr>
            <w:r>
              <w:t xml:space="preserve">Oct 12, 2023</w:t>
            </w:r>
          </w:p>
        </w:tc>
        <w:tc>
          <w:tcPr/>
          <w:p>
            <w:pPr>
              <w:pStyle w:val="Compact"/>
              <w:jc w:val="left"/>
            </w:pPr>
            <w:r>
              <w:t xml:space="preserve">1.0</w:t>
            </w:r>
          </w:p>
        </w:tc>
        <w:tc>
          <w:tcPr/>
          <w:p>
            <w:pPr>
              <w:pStyle w:val="Compact"/>
              <w:jc w:val="left"/>
            </w:pPr>
            <w:r>
              <w:t xml:space="preserve">2,500,000</w:t>
            </w:r>
          </w:p>
        </w:tc>
      </w:tr>
      <w:tr>
        <w:tc>
          <w:tcPr/>
          <w:p>
            <w:pPr>
              <w:pStyle w:val="Compact"/>
              <w:jc w:val="left"/>
            </w:pPr>
            <w:r>
              <w:t xml:space="preserve">5</w:t>
            </w:r>
          </w:p>
        </w:tc>
        <w:tc>
          <w:tcPr/>
          <w:p>
            <w:pPr>
              <w:pStyle w:val="Compact"/>
              <w:jc w:val="left"/>
            </w:pPr>
            <w:r>
              <w:rPr>
                <w:bCs/>
                <w:b/>
              </w:rPr>
              <w:t xml:space="preserve">Stress Management Workshop (Private)</w:t>
            </w:r>
            <w:r>
              <w:br/>
            </w:r>
            <w:r>
              <w:t xml:space="preserve">One-on-one coaching session tailored for expatriates living in Ho Chi Minh City, focusing on cultural adaptation and workplace stress.</w:t>
            </w:r>
          </w:p>
        </w:tc>
        <w:tc>
          <w:tcPr/>
          <w:p>
            <w:pPr>
              <w:pStyle w:val="Compact"/>
              <w:jc w:val="left"/>
            </w:pPr>
            <w:r>
              <w:t xml:space="preserve">Oct 16, 2023</w:t>
            </w:r>
          </w:p>
        </w:tc>
        <w:tc>
          <w:tcPr/>
          <w:p>
            <w:pPr>
              <w:pStyle w:val="Compact"/>
              <w:jc w:val="left"/>
            </w:pPr>
            <w:r>
              <w:t xml:space="preserve">1.5</w:t>
            </w:r>
          </w:p>
        </w:tc>
        <w:tc>
          <w:tcPr/>
          <w:p>
            <w:pPr>
              <w:pStyle w:val="Compact"/>
              <w:jc w:val="left"/>
            </w:pPr>
            <w:r>
              <w:t xml:space="preserve">3,750,000</w:t>
            </w:r>
          </w:p>
        </w:tc>
      </w:tr>
      <w:tr>
        <w:tc>
          <w:tcPr/>
          <w:p>
            <w:pPr>
              <w:pStyle w:val="Compact"/>
              <w:jc w:val="left"/>
            </w:pPr>
            <w:r>
              <w:t xml:space="preserve">6</w:t>
            </w:r>
          </w:p>
        </w:tc>
        <w:tc>
          <w:tcPr/>
          <w:p>
            <w:pPr>
              <w:pStyle w:val="Compact"/>
              <w:jc w:val="left"/>
            </w:pPr>
            <w:r>
              <w:rPr>
                <w:bCs/>
                <w:b/>
              </w:rPr>
              <w:t xml:space="preserve">CBT Follow-up Session</w:t>
            </w:r>
            <w:r>
              <w:br/>
            </w:r>
            <w:r>
              <w:t xml:space="preserve">Continued therapy focusing on relapse prevention strategies and emotional regulation skills.</w:t>
            </w:r>
          </w:p>
        </w:tc>
        <w:tc>
          <w:tcPr/>
          <w:p>
            <w:pPr>
              <w:pStyle w:val="Compact"/>
              <w:jc w:val="left"/>
            </w:pPr>
            <w:r>
              <w:t xml:space="preserve">Oct 19, 2023</w:t>
            </w:r>
          </w:p>
        </w:tc>
        <w:tc>
          <w:tcPr/>
          <w:p>
            <w:pPr>
              <w:pStyle w:val="Compact"/>
              <w:jc w:val="left"/>
            </w:pPr>
            <w:r>
              <w:t xml:space="preserve">1.0</w:t>
            </w:r>
          </w:p>
        </w:tc>
        <w:tc>
          <w:tcPr/>
          <w:p>
            <w:pPr>
              <w:pStyle w:val="Compact"/>
              <w:jc w:val="left"/>
            </w:pPr>
            <w:r>
              <w:t xml:space="preserve">2,500,000</w:t>
            </w:r>
          </w:p>
        </w:tc>
      </w:tr>
      <w:tr>
        <w:tc>
          <w:tcPr/>
          <w:p>
            <w:pPr>
              <w:pStyle w:val="Compact"/>
              <w:jc w:val="left"/>
            </w:pPr>
            <w:r>
              <w:t xml:space="preserve">7</w:t>
            </w:r>
          </w:p>
        </w:tc>
        <w:tc>
          <w:tcPr/>
          <w:p>
            <w:pPr>
              <w:pStyle w:val="Compact"/>
              <w:jc w:val="left"/>
            </w:pPr>
            <w:r>
              <w:rPr>
                <w:bCs/>
                <w:b/>
              </w:rPr>
              <w:t xml:space="preserve">Clinical Report Writing</w:t>
            </w:r>
            <w:r>
              <w:br/>
            </w:r>
            <w:r>
              <w:t xml:space="preserve">Preparation of a detailed psychological report summarizing findings, diagnosis, and recommendations for future care.</w:t>
            </w:r>
          </w:p>
        </w:tc>
        <w:tc>
          <w:tcPr/>
          <w:p>
            <w:pPr>
              <w:pStyle w:val="Compact"/>
              <w:jc w:val="left"/>
            </w:pPr>
            <w:r>
              <w:t xml:space="preserve">Oct 23, 2023</w:t>
            </w:r>
          </w:p>
        </w:tc>
        <w:tc>
          <w:tcPr/>
          <w:p>
            <w:pPr>
              <w:pStyle w:val="Compact"/>
              <w:jc w:val="left"/>
            </w:pPr>
            <w:r>
              <w:t xml:space="preserve">1.0</w:t>
            </w:r>
          </w:p>
        </w:tc>
        <w:tc>
          <w:tcPr/>
          <w:p>
            <w:pPr>
              <w:pStyle w:val="Compact"/>
              <w:jc w:val="left"/>
            </w:pPr>
            <w:r>
              <w:t xml:space="preserve">2,000,000</w:t>
            </w:r>
          </w:p>
        </w:tc>
      </w:tr>
    </w:tbl>
    <w:p>
      <w:pPr>
        <w:pStyle w:val="BodyText"/>
      </w:pPr>
      <w:r>
        <w:t xml:space="preserve">Subtotal:</w:t>
      </w:r>
      <w:r>
        <w:t xml:space="preserve"> </w:t>
      </w:r>
      <w:r>
        <w:t xml:space="preserve">22,000,000 VND</w:t>
      </w:r>
    </w:p>
    <w:p>
      <w:pPr>
        <w:pStyle w:val="BodyText"/>
      </w:pPr>
      <w:r>
        <w:t xml:space="preserve">VAT (8% - Medical Services Rate):</w:t>
      </w:r>
      <w:r>
        <w:t xml:space="preserve"> </w:t>
      </w:r>
      <w:r>
        <w:t xml:space="preserve">1,760,000 VND</w:t>
      </w:r>
    </w:p>
    <w:p>
      <w:pPr>
        <w:pStyle w:val="BodyText"/>
      </w:pPr>
      <w:r>
        <w:t xml:space="preserve">Discount (Loyalty):</w:t>
      </w:r>
      <w:r>
        <w:t xml:space="preserve"> </w:t>
      </w:r>
      <w:r>
        <w:t xml:space="preserve">-500,000 VND</w:t>
      </w:r>
    </w:p>
    <w:p>
      <w:pPr>
        <w:pStyle w:val="BodyText"/>
      </w:pPr>
      <w:r>
        <w:t xml:space="preserve">TOTAL DUE:</w:t>
      </w:r>
      <w:r>
        <w:t xml:space="preserve"> </w:t>
      </w:r>
      <w:r>
        <w:t xml:space="preserve">23,260,000 VND</w:t>
      </w:r>
    </w:p>
    <w:p>
      <w:pPr>
        <w:pStyle w:val="BodyText"/>
      </w:pPr>
      <w:r>
        <w:t xml:space="preserve">(Twenty-three million two hundred sixty thousand Vietnamese Dong)</w:t>
      </w:r>
    </w:p>
    <w:bookmarkStart w:id="24" w:name="terms-and-conditions-important-notes"/>
    <w:p>
      <w:pPr>
        <w:pStyle w:val="Heading4"/>
      </w:pPr>
      <w:r>
        <w:t xml:space="preserve">Terms and Conditions &amp; Important Notes:</w:t>
      </w:r>
    </w:p>
    <w:p>
      <w:pPr>
        <w:numPr>
          <w:ilvl w:val="0"/>
          <w:numId w:val="1001"/>
        </w:numPr>
        <w:pStyle w:val="Compact"/>
      </w:pPr>
      <w:r>
        <w:rPr>
          <w:bCs/>
          <w:b/>
        </w:rPr>
        <w:t xml:space="preserve">Payment Terms:</w:t>
      </w:r>
      <w:r>
        <w:t xml:space="preserve"> </w:t>
      </w:r>
      <w:r>
        <w:t xml:space="preserve">Payment is due within 14 days of the invoice date. Late payments may incur a penalty fee of 1.5% per month.</w:t>
      </w:r>
    </w:p>
    <w:p>
      <w:pPr>
        <w:numPr>
          <w:ilvl w:val="0"/>
          <w:numId w:val="1001"/>
        </w:numPr>
        <w:pStyle w:val="Compact"/>
      </w:pPr>
      <w:r>
        <w:rPr>
          <w:bCs/>
          <w:b/>
        </w:rPr>
        <w:t xml:space="preserve">Currency:</w:t>
      </w:r>
      <w:r>
        <w:t xml:space="preserve"> </w:t>
      </w:r>
      <w:r>
        <w:t xml:space="preserve">All amounts are quoted in Vietnamese Dong (VND). If payment is made in foreign currency, the exchange rate will be determined by Vietcombank on the day of receipt.</w:t>
      </w:r>
    </w:p>
    <w:p>
      <w:pPr>
        <w:numPr>
          <w:ilvl w:val="0"/>
          <w:numId w:val="1001"/>
        </w:numPr>
        <w:pStyle w:val="Compact"/>
      </w:pPr>
      <w:r>
        <w:rPr>
          <w:bCs/>
          <w:b/>
        </w:rPr>
        <w:t xml:space="preserve">Confidentiality:</w:t>
      </w:r>
      <w:r>
        <w:t xml:space="preserve"> </w:t>
      </w:r>
      <w:r>
        <w:t xml:space="preserve">As a licensed Psychologist operating in Ho Chi Minh City, Dr. Nguyen Minh Tuan adheres strictly to the Code of Ethics for Psychologists in Vietnam and international standards of patient confidentiality. No details of the services provided will be disclosed without written consent, except where required by law.</w:t>
      </w:r>
    </w:p>
    <w:p>
      <w:pPr>
        <w:numPr>
          <w:ilvl w:val="0"/>
          <w:numId w:val="1001"/>
        </w:numPr>
        <w:pStyle w:val="Compact"/>
      </w:pPr>
      <w:r>
        <w:rPr>
          <w:bCs/>
          <w:b/>
        </w:rPr>
        <w:t xml:space="preserve">Cancellation Policy:</w:t>
      </w:r>
      <w:r>
        <w:t xml:space="preserve"> </w:t>
      </w:r>
      <w:r>
        <w:t xml:space="preserve">Appointments cancelled less than 24 hours in advance may be subject to a 50% cancellation fee.</w:t>
      </w:r>
    </w:p>
    <w:p>
      <w:pPr>
        <w:numPr>
          <w:ilvl w:val="0"/>
          <w:numId w:val="1001"/>
        </w:numPr>
        <w:pStyle w:val="Compact"/>
      </w:pPr>
      <w:r>
        <w:rPr>
          <w:bCs/>
          <w:b/>
        </w:rPr>
        <w:t xml:space="preserve">Legal Compliance:</w:t>
      </w:r>
      <w:r>
        <w:t xml:space="preserve"> </w:t>
      </w:r>
      <w:r>
        <w:t xml:space="preserve">This invoice is issued in accordance with the Law on Tax Administration of Vietnam. Please retain this document for your accounting and tax records.</w:t>
      </w:r>
    </w:p>
    <w:p>
      <w:pPr>
        <w:numPr>
          <w:ilvl w:val="0"/>
          <w:numId w:val="1001"/>
        </w:numPr>
        <w:pStyle w:val="Compact"/>
      </w:pPr>
      <w:r>
        <w:rPr>
          <w:bCs/>
          <w:b/>
        </w:rPr>
        <w:t xml:space="preserve">Contact:</w:t>
      </w:r>
      <w:r>
        <w:t xml:space="preserve"> </w:t>
      </w:r>
      <w:r>
        <w:t xml:space="preserve">For any questions regarding this invoice or the psychological services rendered, please contact the clinic directly in Ho Chi Minh City.</w:t>
      </w:r>
    </w:p>
    <w:bookmarkEnd w:id="24"/>
    <w:p>
      <w:pPr>
        <w:pStyle w:val="FirstParagraph"/>
      </w:pPr>
      <w:r>
        <w:t xml:space="preserve">Thank you for trusting our professional psychological services.</w:t>
      </w:r>
    </w:p>
    <w:p>
      <w:pPr>
        <w:pStyle w:val="BodyText"/>
      </w:pPr>
      <w:r>
        <w:t xml:space="preserve">Dr. Nguyen Minh Tuan | Clinical Psychologist | Ho Chi Minh City, Vietnam</w:t>
      </w:r>
    </w:p>
    <w:p>
      <w:pPr>
        <w:pStyle w:val="BodyText"/>
      </w:pPr>
      <w:r>
        <w:t xml:space="preserve">Generated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Ho Chi Minh City</dc:title>
  <dc:creator/>
  <dc:language>en</dc:language>
  <cp:keywords/>
  <dcterms:created xsi:type="dcterms:W3CDTF">2026-10-10T12:43:05Z</dcterms:created>
  <dcterms:modified xsi:type="dcterms:W3CDTF">2026-10-10T12:43:05Z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