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Services</w:t>
      </w:r>
      <w:r>
        <w:t xml:space="preserve"> </w:t>
      </w:r>
      <w:r>
        <w:t xml:space="preserve">Invoice</w:t>
      </w:r>
      <w:r>
        <w:t xml:space="preserve"> </w:t>
      </w:r>
      <w:r>
        <w:t xml:space="preserve">-</w:t>
      </w:r>
      <w:r>
        <w:t xml:space="preserve"> </w:t>
      </w:r>
      <w:r>
        <w:t xml:space="preserve">Melbourne,</w:t>
      </w:r>
      <w:r>
        <w:t xml:space="preserve"> </w:t>
      </w:r>
      <w:r>
        <w:t xml:space="preserve">Australia</w:t>
      </w:r>
    </w:p>
    <w:bookmarkStart w:id="20" w:name="melbourne-advanced-radiology-centre"/>
    <w:p>
      <w:pPr>
        <w:pStyle w:val="Heading2"/>
      </w:pPr>
      <w:r>
        <w:t xml:space="preserve">Melbourne Advanced Radiology Centre</w:t>
      </w:r>
    </w:p>
    <w:p>
      <w:pPr>
        <w:pStyle w:val="FirstParagraph"/>
      </w:pPr>
      <w:r>
        <w:t xml:space="preserve">Level 3, 123 Collins Street</w:t>
      </w:r>
      <w:r>
        <w:br/>
      </w:r>
      <w:r>
        <w:t xml:space="preserve">Melbourne VIC 3000</w:t>
      </w:r>
      <w:r>
        <w:br/>
      </w:r>
      <w:r>
        <w:t xml:space="preserve">Australia</w:t>
      </w:r>
      <w:r>
        <w:br/>
      </w:r>
      <w:r>
        <w:t xml:space="preserve">Phone: +61 3 9876 5432</w:t>
      </w:r>
      <w:r>
        <w:br/>
      </w:r>
      <w:r>
        <w:t xml:space="preserve">Email: billing@marc.com.au</w:t>
      </w:r>
      <w:r>
        <w:br/>
      </w:r>
      <w:r>
        <w:t xml:space="preserve">ABN: 12 345 678 901</w:t>
      </w:r>
      <w:r>
        <w:br/>
      </w:r>
      <w:r>
        <w:t xml:space="preserve">Provider Number: 9876543210</w:t>
      </w:r>
    </w:p>
    <w:bookmarkEnd w:id="20"/>
    <w:bookmarkStart w:id="21" w:name="invoice"/>
    <w:p>
      <w:pPr>
        <w:pStyle w:val="Heading1"/>
      </w:pPr>
      <w:r>
        <w:t xml:space="preserve">INVOICE</w:t>
      </w:r>
    </w:p>
    <w:p>
      <w:pPr>
        <w:pStyle w:val="FirstParagraph"/>
      </w:pPr>
      <w:r>
        <w:rPr>
          <w:bCs/>
          <w:b/>
        </w:rPr>
        <w:t xml:space="preserve">Invoice Number:</w:t>
      </w:r>
      <w:r>
        <w:t xml:space="preserve"> </w:t>
      </w:r>
      <w:r>
        <w:t xml:space="preserve">INV-2024-0567</w:t>
      </w:r>
      <w:r>
        <w:br/>
      </w:r>
      <w:r>
        <w:rPr>
          <w:bCs/>
          <w:b/>
        </w:rPr>
        <w:t xml:space="preserve">Date:</w:t>
      </w:r>
      <w:r>
        <w:t xml:space="preserve"> </w:t>
      </w:r>
      <w:r>
        <w:t xml:space="preserve">15 May 2024</w:t>
      </w:r>
      <w:r>
        <w:br/>
      </w:r>
      <w:r>
        <w:rPr>
          <w:bCs/>
          <w:b/>
        </w:rPr>
        <w:t xml:space="preserve">Due Date:</w:t>
      </w:r>
      <w:r>
        <w:t xml:space="preserve"> </w:t>
      </w:r>
      <w:r>
        <w:t xml:space="preserve">15 June 2024</w:t>
      </w:r>
    </w:p>
    <w:bookmarkEnd w:id="21"/>
    <w:bookmarkStart w:id="22" w:name="bill-to"/>
    <w:p>
      <w:pPr>
        <w:pStyle w:val="Heading3"/>
      </w:pPr>
      <w:r>
        <w:t xml:space="preserve">Bill To:</w:t>
      </w:r>
    </w:p>
    <w:p>
      <w:pPr>
        <w:pStyle w:val="FirstParagraph"/>
      </w:pPr>
      <w:r>
        <w:rPr>
          <w:bCs/>
          <w:b/>
        </w:rPr>
        <w:t xml:space="preserve">Dr. Sarah Johnson</w:t>
      </w:r>
      <w:r>
        <w:br/>
      </w:r>
      <w:r>
        <w:t xml:space="preserve">Private Practice</w:t>
      </w:r>
      <w:r>
        <w:br/>
      </w:r>
      <w:r>
        <w:t xml:space="preserve">456 Swanston Street</w:t>
      </w:r>
      <w:r>
        <w:br/>
      </w:r>
      <w:r>
        <w:t xml:space="preserve">Melbourne VIC 3000</w:t>
      </w:r>
      <w:r>
        <w:br/>
      </w:r>
      <w:r>
        <w:t xml:space="preserve">Australia</w:t>
      </w:r>
      <w:r>
        <w:br/>
      </w:r>
      <w:r>
        <w:t xml:space="preserve">Medicare Provider Number: 1234567890</w:t>
      </w:r>
      <w:r>
        <w:br/>
      </w:r>
      <w:r>
        <w:t xml:space="preserve">Contact: +61 3 1234 5678</w:t>
      </w:r>
    </w:p>
    <w:bookmarkEnd w:id="22"/>
    <w:bookmarkStart w:id="23" w:name="patient-information"/>
    <w:p>
      <w:pPr>
        <w:pStyle w:val="Heading3"/>
      </w:pPr>
      <w:r>
        <w:t xml:space="preserve">Patient Information:</w:t>
      </w:r>
    </w:p>
    <w:p>
      <w:pPr>
        <w:pStyle w:val="FirstParagraph"/>
      </w:pPr>
      <w:r>
        <w:rPr>
          <w:bCs/>
          <w:b/>
        </w:rPr>
        <w:t xml:space="preserve">Patient Name:</w:t>
      </w:r>
      <w:r>
        <w:t xml:space="preserve"> </w:t>
      </w:r>
      <w:r>
        <w:t xml:space="preserve">John Smith</w:t>
      </w:r>
      <w:r>
        <w:br/>
      </w:r>
      <w:r>
        <w:rPr>
          <w:bCs/>
          <w:b/>
        </w:rPr>
        <w:t xml:space="preserve">Date of Birth:</w:t>
      </w:r>
      <w:r>
        <w:t xml:space="preserve"> </w:t>
      </w:r>
      <w:r>
        <w:t xml:space="preserve">12 March 1975</w:t>
      </w:r>
      <w:r>
        <w:br/>
      </w:r>
      <w:r>
        <w:rPr>
          <w:bCs/>
          <w:b/>
        </w:rPr>
        <w:t xml:space="preserve">Medicare Number:</w:t>
      </w:r>
      <w:r>
        <w:t xml:space="preserve"> </w:t>
      </w:r>
      <w:r>
        <w:t xml:space="preserve">1234 567890</w:t>
      </w:r>
      <w:r>
        <w:br/>
      </w:r>
      <w:r>
        <w:rPr>
          <w:bCs/>
          <w:b/>
        </w:rPr>
        <w:t xml:space="preserve">Service Date:</w:t>
      </w:r>
      <w:r>
        <w:t xml:space="preserve"> </w:t>
      </w:r>
      <w:r>
        <w:t xml:space="preserve">10 May 2024</w:t>
      </w:r>
      <w:r>
        <w:br/>
      </w:r>
      <w:r>
        <w:rPr>
          <w:bCs/>
          <w:b/>
        </w:rPr>
        <w:t xml:space="preserve">Referring Practitioner:</w:t>
      </w:r>
      <w:r>
        <w:t xml:space="preserve"> </w:t>
      </w:r>
      <w:r>
        <w:t xml:space="preserve">Dr. Sarah Johnson</w:t>
      </w:r>
    </w:p>
    <w:bookmarkEnd w:id="23"/>
    <w:bookmarkStart w:id="24" w:name="services-rendered"/>
    <w:p>
      <w:pPr>
        <w:pStyle w:val="Heading3"/>
      </w:pPr>
      <w:r>
        <w:t xml:space="preserve">Services Rendered:</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Number</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37010</w:t>
            </w:r>
          </w:p>
        </w:tc>
        <w:tc>
          <w:tcPr/>
          <w:p>
            <w:pPr>
              <w:pStyle w:val="Compact"/>
              <w:jc w:val="left"/>
            </w:pPr>
            <w:r>
              <w:t xml:space="preserve">Magnetic Resonance Imaging (MRI) of the Brain with and without contrast medium</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37015</w:t>
            </w:r>
          </w:p>
        </w:tc>
        <w:tc>
          <w:tcPr/>
          <w:p>
            <w:pPr>
              <w:pStyle w:val="Compact"/>
              <w:jc w:val="left"/>
            </w:pPr>
            <w:r>
              <w:t xml:space="preserve">Interpretation and reporting of MRI Brain by a specialist Radiologist</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37020</w:t>
            </w:r>
          </w:p>
        </w:tc>
        <w:tc>
          <w:tcPr/>
          <w:p>
            <w:pPr>
              <w:pStyle w:val="Compact"/>
              <w:jc w:val="left"/>
            </w:pPr>
            <w:r>
              <w:t xml:space="preserve">Contrast medium administration and monitoring</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37025</w:t>
            </w:r>
          </w:p>
        </w:tc>
        <w:tc>
          <w:tcPr/>
          <w:p>
            <w:pPr>
              <w:pStyle w:val="Compact"/>
              <w:jc w:val="left"/>
            </w:pPr>
            <w:r>
              <w:t xml:space="preserve">Urgent reporting fee (within 24 hours)</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gridSpan w:val="4"/>
          </w:tcPr>
          <w:p>
            <w:pPr>
              <w:pStyle w:val="Compact"/>
              <w:jc w:val="left"/>
            </w:pPr>
            <w:r>
              <w:t xml:space="preserve">Subtotal</w:t>
            </w:r>
          </w:p>
        </w:tc>
        <w:tc>
          <w:tcPr/>
          <w:p>
            <w:pPr>
              <w:pStyle w:val="Compact"/>
              <w:jc w:val="left"/>
            </w:pPr>
            <w:r>
              <w:t xml:space="preserve">$950.00</w:t>
            </w:r>
          </w:p>
        </w:tc>
      </w:tr>
      <w:tr>
        <w:tc>
          <w:tcPr>
            <w:gridSpan w:val="4"/>
          </w:tcPr>
          <w:p>
            <w:pPr>
              <w:pStyle w:val="Compact"/>
              <w:jc w:val="left"/>
            </w:pPr>
            <w:r>
              <w:t xml:space="preserve">GST (10%)</w:t>
            </w:r>
          </w:p>
        </w:tc>
        <w:tc>
          <w:tcPr/>
          <w:p>
            <w:pPr>
              <w:pStyle w:val="Compact"/>
              <w:jc w:val="left"/>
            </w:pPr>
            <w:r>
              <w:t xml:space="preserve">$95.00</w:t>
            </w:r>
          </w:p>
        </w:tc>
      </w:tr>
      <w:tr>
        <w:tc>
          <w:tcPr>
            <w:gridSpan w:val="4"/>
          </w:tcPr>
          <w:p>
            <w:pPr>
              <w:pStyle w:val="Compact"/>
              <w:jc w:val="left"/>
            </w:pPr>
            <w:r>
              <w:t xml:space="preserve">Total Amount Due</w:t>
            </w:r>
          </w:p>
        </w:tc>
        <w:tc>
          <w:tcPr/>
          <w:p>
            <w:pPr>
              <w:pStyle w:val="Compact"/>
              <w:jc w:val="left"/>
            </w:pPr>
            <w:r>
              <w:t xml:space="preserve">$1,045.00</w:t>
            </w:r>
          </w:p>
        </w:tc>
      </w:tr>
    </w:tbl>
    <w:bookmarkEnd w:id="24"/>
    <w:bookmarkStart w:id="25" w:name="payment-instructions"/>
    <w:p>
      <w:pPr>
        <w:pStyle w:val="Heading3"/>
      </w:pPr>
      <w:r>
        <w:t xml:space="preserve">Payment Instructions:</w:t>
      </w:r>
    </w:p>
    <w:p>
      <w:pPr>
        <w:pStyle w:val="FirstParagraph"/>
      </w:pPr>
      <w:r>
        <w:t xml:space="preserve">Please make payment within 30 days of the invoice date. Payments can be made via bank transfer to the following account:</w:t>
      </w:r>
    </w:p>
    <w:p>
      <w:pPr>
        <w:pStyle w:val="BodyText"/>
      </w:pPr>
      <w:r>
        <w:rPr>
          <w:bCs/>
          <w:b/>
        </w:rPr>
        <w:t xml:space="preserve">Bank:</w:t>
      </w:r>
      <w:r>
        <w:t xml:space="preserve"> </w:t>
      </w:r>
      <w:r>
        <w:t xml:space="preserve">Commonwealth Bank of Australia</w:t>
      </w:r>
      <w:r>
        <w:br/>
      </w:r>
      <w:r>
        <w:rPr>
          <w:bCs/>
          <w:b/>
        </w:rPr>
        <w:t xml:space="preserve">Account Name:</w:t>
      </w:r>
      <w:r>
        <w:t xml:space="preserve"> </w:t>
      </w:r>
      <w:r>
        <w:t xml:space="preserve">Melbourne Advanced Radiology Centre</w:t>
      </w:r>
      <w:r>
        <w:br/>
      </w:r>
      <w:r>
        <w:rPr>
          <w:bCs/>
          <w:b/>
        </w:rPr>
        <w:t xml:space="preserve">BSB:</w:t>
      </w:r>
      <w:r>
        <w:t xml:space="preserve"> </w:t>
      </w:r>
      <w:r>
        <w:t xml:space="preserve">062-000</w:t>
      </w:r>
      <w:r>
        <w:br/>
      </w:r>
      <w:r>
        <w:rPr>
          <w:bCs/>
          <w:b/>
        </w:rPr>
        <w:t xml:space="preserve">Account Number:</w:t>
      </w:r>
      <w:r>
        <w:t xml:space="preserve"> </w:t>
      </w:r>
      <w:r>
        <w:t xml:space="preserve">12345678</w:t>
      </w:r>
      <w:r>
        <w:br/>
      </w:r>
      <w:r>
        <w:rPr>
          <w:bCs/>
          <w:b/>
        </w:rPr>
        <w:t xml:space="preserve">Reference:</w:t>
      </w:r>
      <w:r>
        <w:t xml:space="preserve"> </w:t>
      </w:r>
      <w:r>
        <w:t xml:space="preserve">INV-2024-0567</w:t>
      </w:r>
    </w:p>
    <w:p>
      <w:pPr>
        <w:pStyle w:val="BodyText"/>
      </w:pPr>
      <w:r>
        <w:t xml:space="preserve">For any queries regarding this invoice, please contact our billing department at billing@marc.com.au or call +61 3 9876 5432.</w:t>
      </w:r>
    </w:p>
    <w:bookmarkEnd w:id="25"/>
    <w:bookmarkStart w:id="26" w:name="important-information"/>
    <w:p>
      <w:pPr>
        <w:pStyle w:val="Heading3"/>
      </w:pPr>
      <w:r>
        <w:t xml:space="preserve">Important Information:</w:t>
      </w:r>
    </w:p>
    <w:p>
      <w:pPr>
        <w:pStyle w:val="FirstParagraph"/>
      </w:pPr>
      <w:r>
        <w:t xml:space="preserve">This invoice is issued in accordance with the Australian Taxation Office (ATO) requirements and includes Goods and Services Tax (GST) where applicable. The services provided by our Radiologist are covered under the Medicare Benefits Schedule (MBS) where eligible. Please ensure that all patient details are accurate to facilitate proper Medicare rebates.</w:t>
      </w:r>
    </w:p>
    <w:p>
      <w:pPr>
        <w:pStyle w:val="BodyText"/>
      </w:pPr>
      <w:r>
        <w:t xml:space="preserve">Melbourne Advanced Radiology Centre is committed to providing high-quality diagnostic imaging services in Melbourne, Australia. Our team of experienced Radiologists ensures accurate and timely reporting to support your clinical decision-making.</w:t>
      </w:r>
    </w:p>
    <w:bookmarkEnd w:id="26"/>
    <w:p>
      <w:pPr>
        <w:pStyle w:val="BodyText"/>
      </w:pPr>
      <w:r>
        <w:t xml:space="preserve">Thank you for choosing Melbourne Advanced Radiology Centre.</w:t>
      </w:r>
      <w:r>
        <w:br/>
      </w:r>
      <w:r>
        <w:t xml:space="preserve">This is a computer-generated invoice and does not require a signature.</w:t>
      </w:r>
      <w:r>
        <w:br/>
      </w:r>
      <w:r>
        <w:t xml:space="preserve">© 2024 Melbourne Advanced Radiology Centre.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Services Invoice - Melbourne, Australia</dc:title>
  <dc:creator/>
  <dc:language>en</dc:language>
  <cp:keywords/>
  <dcterms:created xsi:type="dcterms:W3CDTF">2026-10-10T06:20:18Z</dcterms:created>
  <dcterms:modified xsi:type="dcterms:W3CDTF">2026-10-10T06:20:18Z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