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advanced-imaging-diagnostics"/>
    <w:p>
      <w:pPr>
        <w:pStyle w:val="Heading1"/>
      </w:pPr>
      <w:r>
        <w:t xml:space="preserve">Advanced Imaging &amp; Diagnostics</w:t>
      </w:r>
    </w:p>
    <w:p>
      <w:pPr>
        <w:pStyle w:val="FirstParagraph"/>
      </w:pPr>
      <w:r>
        <w:rPr>
          <w:bCs/>
          <w:b/>
        </w:rPr>
        <w:t xml:space="preserve">Lead Radiologist:</w:t>
      </w:r>
      <w:r>
        <w:t xml:space="preserve"> </w:t>
      </w:r>
      <w:r>
        <w:t xml:space="preserve">Dr. Arjun Mehta, MD (Radiology), DNB</w:t>
      </w:r>
    </w:p>
    <w:p>
      <w:pPr>
        <w:pStyle w:val="BodyText"/>
      </w:pPr>
      <w:r>
        <w:t xml:space="preserve">123, MG Road, Indiranagar</w:t>
      </w:r>
    </w:p>
    <w:p>
      <w:pPr>
        <w:pStyle w:val="BodyText"/>
      </w:pPr>
      <w:r>
        <w:t xml:space="preserve">Bangalore, Karnataka - 560038</w:t>
      </w:r>
    </w:p>
    <w:p>
      <w:pPr>
        <w:pStyle w:val="BodyText"/>
      </w:pPr>
      <w:r>
        <w:t xml:space="preserve">India</w:t>
      </w:r>
    </w:p>
    <w:p>
      <w:pPr>
        <w:pStyle w:val="BodyText"/>
      </w:pPr>
      <w:r>
        <w:t xml:space="preserve">Email: billing@advancedimagingblr.com</w:t>
      </w:r>
    </w:p>
    <w:p>
      <w:pPr>
        <w:pStyle w:val="BodyText"/>
      </w:pPr>
      <w:r>
        <w:t xml:space="preserve">Phone: +91 80 4567 8900</w:t>
      </w:r>
    </w:p>
    <w:p>
      <w:pPr>
        <w:pStyle w:val="BodyText"/>
      </w:pPr>
      <w:r>
        <w:t xml:space="preserve">GSTIN: 29ABCDE1234F1Z5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INV-BLR-2023-0892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2023</w:t>
      </w:r>
    </w:p>
    <w:bookmarkEnd w:id="21"/>
    <w:p>
      <w:pPr>
        <w:pStyle w:val="BodyText"/>
      </w:pPr>
      <w:r>
        <w:t xml:space="preserve">Bill To (Client/Patient)</w:t>
      </w:r>
    </w:p>
    <w:p>
      <w:pPr>
        <w:pStyle w:val="BodyText"/>
      </w:pPr>
      <w:r>
        <w:rPr>
          <w:bCs/>
          <w:b/>
        </w:rPr>
        <w:t xml:space="preserve">Name:</w:t>
      </w:r>
      <w:r>
        <w:t xml:space="preserve"> </w:t>
      </w:r>
      <w:r>
        <w:t xml:space="preserve">Mr. Rajesh Kumar</w:t>
      </w:r>
    </w:p>
    <w:p>
      <w:pPr>
        <w:pStyle w:val="BodyText"/>
      </w:pPr>
      <w:r>
        <w:rPr>
          <w:bCs/>
          <w:b/>
        </w:rPr>
        <w:t xml:space="preserve">Address:</w:t>
      </w:r>
      <w:r>
        <w:t xml:space="preserve"> </w:t>
      </w:r>
      <w:r>
        <w:t xml:space="preserve">45, Koramangala 4th Block, Bangalore, Karnataka - 560034, India</w:t>
      </w:r>
    </w:p>
    <w:p>
      <w:pPr>
        <w:pStyle w:val="BodyText"/>
      </w:pPr>
      <w:r>
        <w:rPr>
          <w:bCs/>
          <w:b/>
        </w:rPr>
        <w:t xml:space="preserve">Contact:</w:t>
      </w:r>
      <w:r>
        <w:t xml:space="preserve"> </w:t>
      </w:r>
      <w:r>
        <w:t xml:space="preserve">+91 98765 43210</w:t>
      </w:r>
    </w:p>
    <w:p>
      <w:pPr>
        <w:pStyle w:val="BodyText"/>
      </w:pPr>
      <w:r>
        <w:rPr>
          <w:bCs/>
          <w:b/>
        </w:rPr>
        <w:t xml:space="preserve">Email:</w:t>
      </w:r>
      <w:r>
        <w:t xml:space="preserve"> </w:t>
      </w:r>
      <w:r>
        <w:t xml:space="preserve">rajesh.kumar@example.com</w:t>
      </w:r>
    </w:p>
    <w:p>
      <w:pPr>
        <w:pStyle w:val="BodyText"/>
      </w:pPr>
      <w:r>
        <w:rPr>
          <w:bCs/>
          <w:b/>
        </w:rPr>
        <w:t xml:space="preserve">Patient ID:</w:t>
      </w:r>
      <w:r>
        <w:t xml:space="preserve"> </w:t>
      </w:r>
      <w:r>
        <w:t xml:space="preserve">PAT-88291</w:t>
      </w:r>
    </w:p>
    <w:p>
      <w:pPr>
        <w:pStyle w:val="BodyText"/>
      </w:pPr>
      <w:r>
        <w:t xml:space="preserve">Description of Radiological Services</w:t>
      </w:r>
    </w:p>
    <w:p>
      <w:pPr>
        <w:pStyle w:val="BodyText"/>
      </w:pPr>
      <w:r>
        <w:t xml:space="preserve">This invoice details the professional fees charged by the Lead Radiologist for the interpretation and reporting of diagnostic imaging procedures performed at our facility in Bangalore, India. The services include advanced analysis of MRI, CT, and X-Ray scans, ensuring high diagnostic accuracy in accordance with Indian medical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MRI Brain with Contrast</w:t>
            </w:r>
            <w:r>
              <w:br/>
            </w:r>
            <w:r>
              <w:t xml:space="preserve">Professional fee for radiological interpretation by Dr. Arjun Mehta. Detailed analysis of cranial structures.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 4,500.00</w:t>
            </w:r>
          </w:p>
        </w:tc>
      </w:tr>
      <w:tr>
        <w:tc>
          <w:tcPr/>
          <w:p>
            <w:pPr>
              <w:pStyle w:val="Compact"/>
              <w:jc w:val="left"/>
            </w:pPr>
            <w:r>
              <w:t xml:space="preserve">2</w:t>
            </w:r>
          </w:p>
        </w:tc>
        <w:tc>
          <w:tcPr/>
          <w:p>
            <w:pPr>
              <w:pStyle w:val="Compact"/>
              <w:jc w:val="left"/>
            </w:pPr>
            <w:r>
              <w:rPr>
                <w:bCs/>
                <w:b/>
              </w:rPr>
              <w:t xml:space="preserve">CT Scan Chest (High Resolution)</w:t>
            </w:r>
            <w:r>
              <w:br/>
            </w:r>
            <w:r>
              <w:t xml:space="preserve">Interpretation of thoracic imaging. Evaluation of lung parenchyma and mediastinal structures.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 3,800.00</w:t>
            </w:r>
          </w:p>
        </w:tc>
      </w:tr>
      <w:tr>
        <w:tc>
          <w:tcPr/>
          <w:p>
            <w:pPr>
              <w:pStyle w:val="Compact"/>
              <w:jc w:val="left"/>
            </w:pPr>
            <w:r>
              <w:t xml:space="preserve">3</w:t>
            </w:r>
          </w:p>
        </w:tc>
        <w:tc>
          <w:tcPr/>
          <w:p>
            <w:pPr>
              <w:pStyle w:val="Compact"/>
              <w:jc w:val="left"/>
            </w:pPr>
            <w:r>
              <w:rPr>
                <w:bCs/>
                <w:b/>
              </w:rPr>
              <w:t xml:space="preserve">MRI Lumbar Spine</w:t>
            </w:r>
            <w:r>
              <w:br/>
            </w:r>
            <w:r>
              <w:t xml:space="preserve">Radiologist's professional fee for assessing spinal cord, nerve roots, and intervertebral discs.</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 4,200.00</w:t>
            </w:r>
          </w:p>
        </w:tc>
      </w:tr>
      <w:tr>
        <w:tc>
          <w:tcPr/>
          <w:p>
            <w:pPr>
              <w:pStyle w:val="Compact"/>
              <w:jc w:val="left"/>
            </w:pPr>
            <w:r>
              <w:t xml:space="preserve">4</w:t>
            </w:r>
          </w:p>
        </w:tc>
        <w:tc>
          <w:tcPr/>
          <w:p>
            <w:pPr>
              <w:pStyle w:val="Compact"/>
              <w:jc w:val="left"/>
            </w:pPr>
            <w:r>
              <w:rPr>
                <w:bCs/>
                <w:b/>
              </w:rPr>
              <w:t xml:space="preserve">Ultrasound Abdomen (Complete)</w:t>
            </w:r>
            <w:r>
              <w:br/>
            </w:r>
            <w:r>
              <w:t xml:space="preserve">Real-time imaging interpretation of abdominal organs including liver, gallbladder, and kidneys.</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 1,500.00</w:t>
            </w:r>
          </w:p>
        </w:tc>
      </w:tr>
      <w:tr>
        <w:tc>
          <w:tcPr/>
          <w:p>
            <w:pPr>
              <w:pStyle w:val="Compact"/>
              <w:jc w:val="left"/>
            </w:pPr>
            <w:r>
              <w:t xml:space="preserve">5</w:t>
            </w:r>
          </w:p>
        </w:tc>
        <w:tc>
          <w:tcPr/>
          <w:p>
            <w:pPr>
              <w:pStyle w:val="Compact"/>
              <w:jc w:val="left"/>
            </w:pPr>
            <w:r>
              <w:rPr>
                <w:bCs/>
                <w:b/>
              </w:rPr>
              <w:t xml:space="preserve">Consultation Fee (Radiology)</w:t>
            </w:r>
            <w:r>
              <w:br/>
            </w:r>
            <w:r>
              <w:t xml:space="preserve">Direct consultation with the Radiologist to discuss complex findings and treatment recommendations.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 1,000.00</w:t>
            </w:r>
          </w:p>
        </w:tc>
      </w:tr>
    </w:tbl>
    <w:p>
      <w:pPr>
        <w:pStyle w:val="BodyText"/>
      </w:pPr>
      <w:r>
        <w:t xml:space="preserve">Subtotal:</w:t>
      </w:r>
      <w:r>
        <w:t xml:space="preserve"> </w:t>
      </w:r>
      <w:r>
        <w:t xml:space="preserve">₹ 15,000.00</w:t>
      </w:r>
    </w:p>
    <w:p>
      <w:pPr>
        <w:pStyle w:val="BodyText"/>
      </w:pPr>
      <w:r>
        <w:t xml:space="preserve">GST (18%):</w:t>
      </w:r>
      <w:r>
        <w:t xml:space="preserve"> </w:t>
      </w:r>
      <w:r>
        <w:t xml:space="preserve">₹ 2,700.00</w:t>
      </w:r>
    </w:p>
    <w:p>
      <w:pPr>
        <w:pStyle w:val="BodyText"/>
      </w:pPr>
      <w:r>
        <w:t xml:space="preserve">Discount (Insurance Adjustment):</w:t>
      </w:r>
      <w:r>
        <w:t xml:space="preserve"> </w:t>
      </w:r>
      <w:r>
        <w:t xml:space="preserve">- ₹ 2,000.00</w:t>
      </w:r>
    </w:p>
    <w:p>
      <w:pPr>
        <w:pStyle w:val="BodyText"/>
      </w:pPr>
      <w:r>
        <w:t xml:space="preserve">Total Due:</w:t>
      </w:r>
      <w:r>
        <w:t xml:space="preserve"> </w:t>
      </w:r>
      <w:r>
        <w:t xml:space="preserve">₹ 15,700.00</w:t>
      </w:r>
    </w:p>
    <w:p>
      <w:pPr>
        <w:pStyle w:val="BodyText"/>
      </w:pPr>
      <w:r>
        <w:t xml:space="preserve">Payment Instructions</w:t>
      </w:r>
    </w:p>
    <w:p>
      <w:pPr>
        <w:pStyle w:val="BodyText"/>
      </w:pPr>
      <w:r>
        <w:t xml:space="preserve">Please make the payment within 14 days of the invoice date. Payments can be made via the following methods:</w:t>
      </w:r>
    </w:p>
    <w:p>
      <w:pPr>
        <w:numPr>
          <w:ilvl w:val="0"/>
          <w:numId w:val="1001"/>
        </w:numPr>
        <w:pStyle w:val="Compact"/>
      </w:pPr>
      <w:r>
        <w:rPr>
          <w:bCs/>
          <w:b/>
        </w:rPr>
        <w:t xml:space="preserve">Bank Transfer (NEFT/RTGS):</w:t>
      </w:r>
      <w:r>
        <w:br/>
      </w:r>
      <w:r>
        <w:t xml:space="preserve">Bank Name: HDFC Bank</w:t>
      </w:r>
      <w:r>
        <w:br/>
      </w:r>
      <w:r>
        <w:t xml:space="preserve">Account Name: Advanced Imaging &amp; Diagnostics Pvt Ltd</w:t>
      </w:r>
      <w:r>
        <w:br/>
      </w:r>
      <w:r>
        <w:t xml:space="preserve">Account Number: 50200012345678</w:t>
      </w:r>
      <w:r>
        <w:br/>
      </w:r>
      <w:r>
        <w:t xml:space="preserve">IFSC Code: HDFC0001234</w:t>
      </w:r>
      <w:r>
        <w:br/>
      </w:r>
      <w:r>
        <w:t xml:space="preserve">Branch: Indiranagar, Bangalore, India</w:t>
      </w:r>
    </w:p>
    <w:p>
      <w:pPr>
        <w:numPr>
          <w:ilvl w:val="0"/>
          <w:numId w:val="1001"/>
        </w:numPr>
        <w:pStyle w:val="Compact"/>
      </w:pPr>
      <w:r>
        <w:rPr>
          <w:bCs/>
          <w:b/>
        </w:rPr>
        <w:t xml:space="preserve">UPI:</w:t>
      </w:r>
      <w:r>
        <w:t xml:space="preserve"> </w:t>
      </w:r>
      <w:r>
        <w:t xml:space="preserve">advancedimagingblr@hdfc</w:t>
      </w:r>
    </w:p>
    <w:p>
      <w:pPr>
        <w:numPr>
          <w:ilvl w:val="0"/>
          <w:numId w:val="1001"/>
        </w:numPr>
        <w:pStyle w:val="Compact"/>
      </w:pPr>
      <w:r>
        <w:rPr>
          <w:bCs/>
          <w:b/>
        </w:rPr>
        <w:t xml:space="preserve">Cheque:</w:t>
      </w:r>
      <w:r>
        <w:t xml:space="preserve"> </w:t>
      </w:r>
      <w:r>
        <w:t xml:space="preserve">Payable to "Advanced Imaging &amp; Diagnostics Pvt Ltd"</w:t>
      </w:r>
    </w:p>
    <w:p>
      <w:pPr>
        <w:pStyle w:val="FirstParagraph"/>
      </w:pPr>
      <w:r>
        <w:rPr>
          <w:iCs/>
          <w:i/>
        </w:rPr>
        <w:t xml:space="preserve">Note: Please quote the Invoice Number (INV-BLR-2023-0892) in the payment remarks.</w:t>
      </w:r>
    </w:p>
    <w:p>
      <w:pPr>
        <w:pStyle w:val="BodyText"/>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of 2% per month.</w:t>
      </w:r>
    </w:p>
    <w:p>
      <w:pPr>
        <w:numPr>
          <w:ilvl w:val="0"/>
          <w:numId w:val="1002"/>
        </w:numPr>
        <w:pStyle w:val="Compact"/>
      </w:pPr>
      <w:r>
        <w:rPr>
          <w:bCs/>
          <w:b/>
        </w:rPr>
        <w:t xml:space="preserve">Disputes:</w:t>
      </w:r>
      <w:r>
        <w:t xml:space="preserve"> </w:t>
      </w:r>
      <w:r>
        <w:t xml:space="preserve">Any discrepancies regarding the services provided by the Radiologist must be reported within 7 days of receiving this invoice.</w:t>
      </w:r>
    </w:p>
    <w:p>
      <w:pPr>
        <w:numPr>
          <w:ilvl w:val="0"/>
          <w:numId w:val="1002"/>
        </w:numPr>
        <w:pStyle w:val="Compact"/>
      </w:pPr>
      <w:r>
        <w:rPr>
          <w:bCs/>
          <w:b/>
        </w:rPr>
        <w:t xml:space="preserve">Confidentiality:</w:t>
      </w:r>
      <w:r>
        <w:t xml:space="preserve"> </w:t>
      </w:r>
      <w:r>
        <w:t xml:space="preserve">All patient data and medical reports are handled in strict accordance with the Indian Medical Council (Professional Conduct, Etiquette and Ethics) Regulations.</w:t>
      </w:r>
    </w:p>
    <w:p>
      <w:pPr>
        <w:numPr>
          <w:ilvl w:val="0"/>
          <w:numId w:val="1002"/>
        </w:numPr>
        <w:pStyle w:val="Compact"/>
      </w:pPr>
      <w:r>
        <w:rPr>
          <w:bCs/>
          <w:b/>
        </w:rPr>
        <w:t xml:space="preserve">Jurisdiction:</w:t>
      </w:r>
      <w:r>
        <w:t xml:space="preserve"> </w:t>
      </w:r>
      <w:r>
        <w:t xml:space="preserve">This agreement is subject to the laws of India, and any legal disputes will be settled in the courts of Bangalore, Karnataka.</w:t>
      </w:r>
    </w:p>
    <w:p>
      <w:pPr>
        <w:numPr>
          <w:ilvl w:val="0"/>
          <w:numId w:val="1002"/>
        </w:numPr>
        <w:pStyle w:val="Compact"/>
      </w:pPr>
      <w:r>
        <w:rPr>
          <w:bCs/>
          <w:b/>
        </w:rPr>
        <w:t xml:space="preserve">Insurance:</w:t>
      </w:r>
      <w:r>
        <w:t xml:space="preserve"> </w:t>
      </w:r>
      <w:r>
        <w:t xml:space="preserve">If you have health insurance, please submit this invoice along with the diagnostic reports to your provider for reimbursement.</w:t>
      </w:r>
    </w:p>
    <w:p>
      <w:pPr>
        <w:pStyle w:val="FirstParagraph"/>
      </w:pPr>
      <w:r>
        <w:rPr>
          <w:bCs/>
          <w:b/>
        </w:rPr>
        <w:t xml:space="preserve">Thank you for choosing our Radiology services in Bangalore.</w:t>
      </w:r>
    </w:p>
    <w:p>
      <w:pPr>
        <w:pStyle w:val="BodyText"/>
      </w:pPr>
      <w:r>
        <w:rPr>
          <w:bCs/>
          <w:b/>
        </w:rPr>
        <w:t xml:space="preserve">Authorized Signatory</w:t>
      </w:r>
    </w:p>
    <w:p>
      <w:pPr>
        <w:pStyle w:val="BodyText"/>
      </w:pPr>
      <w:r>
        <w:t xml:space="preserve">Dr. Arjun Mehta</w:t>
      </w:r>
    </w:p>
    <w:p>
      <w:pPr>
        <w:pStyle w:val="BodyText"/>
      </w:pPr>
      <w:r>
        <w:t xml:space="preserve">Lead Radiologist</w:t>
      </w:r>
    </w:p>
    <w:p>
      <w:pPr>
        <w:pStyle w:val="BodyText"/>
      </w:pPr>
      <w:r>
        <w:rPr>
          <w:bCs/>
          <w:b/>
        </w:rPr>
        <w:t xml:space="preserve">Received By</w:t>
      </w:r>
    </w:p>
    <w:p>
      <w:pPr>
        <w:pStyle w:val="BodyText"/>
      </w:pPr>
      <w:r>
        <w:t xml:space="preserve">Name: 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Bangalore, India</dc:title>
  <dc:creator/>
  <dc:language>en</dc:language>
  <cp:keywords/>
  <dcterms:created xsi:type="dcterms:W3CDTF">2026-10-10T07:29:33Z</dcterms:created>
  <dcterms:modified xsi:type="dcterms:W3CDTF">2026-10-10T07:29:33Z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