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Milan,</w:t>
      </w:r>
      <w:r>
        <w:t xml:space="preserve"> </w:t>
      </w:r>
      <w:r>
        <w:t xml:space="preserve">Italy</w:t>
      </w:r>
    </w:p>
    <w:bookmarkStart w:id="20" w:name="milan-advanced-radiology-center"/>
    <w:p>
      <w:pPr>
        <w:pStyle w:val="Heading1"/>
      </w:pPr>
      <w:r>
        <w:t xml:space="preserve">Milan Advanced Radiology Center</w:t>
      </w:r>
    </w:p>
    <w:p>
      <w:pPr>
        <w:pStyle w:val="FirstParagraph"/>
      </w:pPr>
      <w:r>
        <w:t xml:space="preserve">Via Monte Napoleone, 8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P.IVA: IT01234567890</w:t>
      </w:r>
    </w:p>
    <w:p>
      <w:pPr>
        <w:pStyle w:val="BodyText"/>
      </w:pPr>
      <w:r>
        <w:t xml:space="preserve">CCIAA: MI-1234567</w:t>
      </w:r>
    </w:p>
    <w:p>
      <w:pPr>
        <w:pStyle w:val="BodyText"/>
      </w:pPr>
      <w:r>
        <w:t xml:space="preserve">Phone: +39 02 1234 5678</w:t>
      </w:r>
    </w:p>
    <w:p>
      <w:pPr>
        <w:pStyle w:val="BodyText"/>
      </w:pPr>
      <w:r>
        <w:t xml:space="preserve">Email: billing@milanradiology.it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20, 2023</w:t>
      </w:r>
    </w:p>
    <w:bookmarkEnd w:id="21"/>
    <w:bookmarkStart w:id="22" w:name="service-provider-radiologist"/>
    <w:p>
      <w:pPr>
        <w:pStyle w:val="Heading3"/>
      </w:pPr>
      <w:r>
        <w:t xml:space="preserve">Service Provider (Radiologist)</w:t>
      </w:r>
    </w:p>
    <w:p>
      <w:pPr>
        <w:pStyle w:val="FirstParagraph"/>
      </w:pPr>
      <w:r>
        <w:rPr>
          <w:bCs/>
          <w:b/>
        </w:rPr>
        <w:t xml:space="preserve">Dr. Alessandro Rossi, MD</w:t>
      </w:r>
    </w:p>
    <w:p>
      <w:pPr>
        <w:pStyle w:val="BodyText"/>
      </w:pPr>
      <w:r>
        <w:t xml:space="preserve">Specialist in Diagnostic Radiology</w:t>
      </w:r>
    </w:p>
    <w:p>
      <w:pPr>
        <w:pStyle w:val="BodyText"/>
      </w:pPr>
      <w:r>
        <w:t xml:space="preserve">Member of the Italian Society of Radiology (SIRM)</w:t>
      </w:r>
    </w:p>
    <w:p>
      <w:pPr>
        <w:pStyle w:val="BodyText"/>
      </w:pPr>
      <w:r>
        <w:t xml:space="preserve">Professional Order Registration: MI-89012</w:t>
      </w:r>
    </w:p>
    <w:p>
      <w:pPr>
        <w:pStyle w:val="BodyText"/>
      </w:pPr>
      <w:r>
        <w:t xml:space="preserve">Address: Via San Babila, 15, 20121 Milan, Italy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Ospedale San Raffaele</w:t>
      </w:r>
    </w:p>
    <w:p>
      <w:pPr>
        <w:pStyle w:val="BodyText"/>
      </w:pPr>
      <w:r>
        <w:t xml:space="preserve">Department of Medical Imaging</w:t>
      </w:r>
    </w:p>
    <w:p>
      <w:pPr>
        <w:pStyle w:val="BodyText"/>
      </w:pPr>
      <w:r>
        <w:t xml:space="preserve">Via Olgettina, 60</w:t>
      </w:r>
    </w:p>
    <w:p>
      <w:pPr>
        <w:pStyle w:val="BodyText"/>
      </w:pPr>
      <w:r>
        <w:t xml:space="preserve">20132 Milan, Italy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P.IVA: IT09876543210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MRI Interpretation (Neurological)</w:t>
            </w:r>
            <w:r>
              <w:br/>
            </w:r>
            <w:r>
              <w:t xml:space="preserve">Detailed analysis of high-resolution Magnetic Resonance Imaging scans focusing on cerebral and spinal pathologies. Includes comprehensive diagnostic report in accordance with Italian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Analysis (Thoracic &amp; Abdominal)</w:t>
            </w:r>
            <w:r>
              <w:br/>
            </w:r>
            <w:r>
              <w:t xml:space="preserve">Radiological evaluation of Computed Tomography scans for oncological screening and trauma assessment. Performed at Milan Advanced Radiology Center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Emergency Radiology Consultation</w:t>
            </w:r>
            <w:r>
              <w:br/>
            </w:r>
            <w:r>
              <w:t xml:space="preserve">On-call radiological support for emergency cases within Milan's healthcare network. Includes immediate interpretation and verbal reporting to attending physicians.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 &amp; BI-RADS Assessment</w:t>
            </w:r>
            <w:r>
              <w:br/>
            </w:r>
            <w:r>
              <w:t xml:space="preserve">Specialized breast imaging interpretation with BI-RADS classification. Essential for early detection protocols in Milan's women's health programs.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Procedure Support</w:t>
            </w:r>
            <w:r>
              <w:br/>
            </w:r>
            <w:r>
              <w:t xml:space="preserve">Supervision and technical guidance for minimally invasive procedures including biopsies and vascular interventions.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Radiology Consultation</w:t>
            </w:r>
            <w:r>
              <w:br/>
            </w:r>
            <w:r>
              <w:t xml:space="preserve">Specialized imaging interpretation for pediatric patients, ensuring minimal radiation exposure protocols while maintaining diagnostic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Second Opinion Radiological Review</w:t>
            </w:r>
            <w:r>
              <w:br/>
            </w:r>
            <w:r>
              <w:t xml:space="preserve">Comprehensive re-evaluation of complex cases requiring additional expert analysis from senior radiologists in Milan.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€10,225.00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€2,249.50</w:t>
      </w:r>
    </w:p>
    <w:p>
      <w:pPr>
        <w:pStyle w:val="BodyText"/>
      </w:pPr>
      <w:r>
        <w:t xml:space="preserve">Professional Fee Adjustment:</w:t>
      </w:r>
      <w:r>
        <w:t xml:space="preserve"> </w:t>
      </w:r>
      <w:r>
        <w:t xml:space="preserve">-€100.00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€12,374.50</w:t>
      </w:r>
    </w:p>
    <w:bookmarkStart w:id="24" w:name="payment-terms-important-notes"/>
    <w:p>
      <w:pPr>
        <w:pStyle w:val="Heading4"/>
      </w:pPr>
      <w:r>
        <w:t xml:space="preserve">Payment Terms &amp; Important Notes</w:t>
      </w:r>
    </w:p>
    <w:p>
      <w:pPr>
        <w:pStyle w:val="FirstParagraph"/>
      </w:pPr>
      <w:r>
        <w:t xml:space="preserve">This invoice represents professional radiological services rendered by Dr. Alessandro Rossi, a certified radiologist practicing in Milan, Italy. All diagnostic interpretations comply with the regulations set forth by the Italian Ministry of Health and the Italian Society of Radiology (SIRM).</w:t>
      </w:r>
    </w:p>
    <w:p>
      <w:pPr>
        <w:pStyle w:val="BodyText"/>
      </w:pPr>
      <w:r>
        <w:t xml:space="preserve">Payment is due within 30 days from the date of issue. Please include the invoice number (INV-2023-10-045) as a reference for all payments. Late payments may incur a statutory interest rate as per Italian law (Legge 30/2003).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Intesa Sanpaolo</w:t>
      </w:r>
      <w:r>
        <w:br/>
      </w:r>
      <w:r>
        <w:t xml:space="preserve">IBAN: IT60 X030 6909 6061 0000 0012 345</w:t>
      </w:r>
      <w:r>
        <w:br/>
      </w:r>
      <w:r>
        <w:t xml:space="preserve">SWIFT/BIC: BCITITMM</w:t>
      </w:r>
      <w:r>
        <w:br/>
      </w:r>
      <w:r>
        <w:t xml:space="preserve">Beneficiary: Milan Advanced Radiology Center S.r.l.</w:t>
      </w:r>
    </w:p>
    <w:p>
      <w:pPr>
        <w:pStyle w:val="BodyText"/>
      </w:pPr>
      <w:r>
        <w:t xml:space="preserve">All radiological reports and images are stored securely in compliance with GDPR regulations and Italian data protection laws. Access to patient data is restricted to authorized medical personnel only.</w:t>
      </w:r>
    </w:p>
    <w:bookmarkEnd w:id="24"/>
    <w:p>
      <w:pPr>
        <w:pStyle w:val="BodyText"/>
      </w:pPr>
      <w:r>
        <w:t xml:space="preserve">Dr. Alessandro Rossi, MD</w:t>
      </w:r>
      <w:r>
        <w:br/>
      </w:r>
      <w:r>
        <w:t xml:space="preserve">Lead Radiologist</w:t>
      </w:r>
      <w:r>
        <w:br/>
      </w:r>
      <w:r>
        <w:t xml:space="preserve">Milan Advanced Radiology Center</w:t>
      </w:r>
    </w:p>
    <w:p>
      <w:pPr>
        <w:pStyle w:val="BodyText"/>
      </w:pPr>
      <w:r>
        <w:t xml:space="preserve">Milan Advanced Radiology Center | Via Monte Napoleone, 8 | 20121 Milan, Italy</w:t>
      </w:r>
      <w:r>
        <w:br/>
      </w:r>
      <w:r>
        <w:t xml:space="preserve">P.IVA: IT01234567890 | CCIAA: MI-1234567 | REA: MI-1234567</w:t>
      </w:r>
      <w:r>
        <w:br/>
      </w:r>
      <w:r>
        <w:t xml:space="preserve">This document is a valid electronic invoice in accordance with Italian fiscal regulations.</w:t>
      </w:r>
    </w:p>
    <w:p>
      <w:pPr>
        <w:pStyle w:val="BodyText"/>
      </w:pPr>
      <w:r>
        <w:t xml:space="preserve">Thank you for your trust in our radiological expertise. We are committed to providing the highest quality diagnostic services in Milan and throughout Italy.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Radiology Services Invoice - Milan, Italy</dc:title>
  <dc:creator/>
  <dc:language>en</dc:language>
  <cp:keywords/>
  <dcterms:created xsi:type="dcterms:W3CDTF">2026-10-10T02:22:50Z</dcterms:created>
  <dcterms:modified xsi:type="dcterms:W3CDTF">2026-10-10T02:22:50Z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