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kampala-advanced-radiology-centre"/>
    <w:p>
      <w:pPr>
        <w:pStyle w:val="Heading1"/>
      </w:pPr>
      <w:r>
        <w:t xml:space="preserve">Kampala Advanced Radiology Centre</w:t>
      </w:r>
    </w:p>
    <w:p>
      <w:pPr>
        <w:pStyle w:val="FirstParagraph"/>
      </w:pPr>
      <w:r>
        <w:rPr>
          <w:bCs/>
          <w:b/>
        </w:rPr>
        <w:t xml:space="preserve">Professional Radiologist Services</w:t>
      </w:r>
    </w:p>
    <w:p>
      <w:pPr>
        <w:pStyle w:val="BodyText"/>
      </w:pPr>
      <w:r>
        <w:t xml:space="preserve">Plot 45, Kololo Hill Drive</w:t>
      </w:r>
    </w:p>
    <w:p>
      <w:pPr>
        <w:pStyle w:val="BodyText"/>
      </w:pPr>
      <w:r>
        <w:t xml:space="preserve">Kampala, Uganda</w:t>
      </w:r>
    </w:p>
    <w:p>
      <w:pPr>
        <w:pStyle w:val="BodyText"/>
      </w:pPr>
      <w:r>
        <w:t xml:space="preserve">Tel: +256 414 123 456</w:t>
      </w:r>
    </w:p>
    <w:p>
      <w:pPr>
        <w:pStyle w:val="BodyText"/>
      </w:pPr>
      <w:r>
        <w:t xml:space="preserve">Email: billing@karadiology.co.ug</w:t>
      </w:r>
    </w:p>
    <w:p>
      <w:pPr>
        <w:pStyle w:val="BodyText"/>
      </w:pPr>
      <w:r>
        <w:t xml:space="preserve">TIN: UG-987654321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KAR-2023-0892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Reference:</w:t>
      </w:r>
      <w:r>
        <w:t xml:space="preserve"> </w:t>
      </w:r>
      <w:r>
        <w:t xml:space="preserve">Patient ID #UG-7742</w:t>
      </w:r>
    </w:p>
    <w:bookmarkEnd w:id="21"/>
    <w:bookmarkStart w:id="22" w:name="bill-to"/>
    <w:p>
      <w:pPr>
        <w:pStyle w:val="Heading3"/>
      </w:pPr>
      <w:r>
        <w:t xml:space="preserve">Bill To:</w:t>
      </w:r>
    </w:p>
    <w:p>
      <w:pPr>
        <w:pStyle w:val="FirstParagraph"/>
      </w:pPr>
      <w:r>
        <w:rPr>
          <w:bCs/>
          <w:b/>
        </w:rPr>
        <w:t xml:space="preserve">Mukasa General Hospital</w:t>
      </w:r>
    </w:p>
    <w:p>
      <w:pPr>
        <w:pStyle w:val="BodyText"/>
      </w:pPr>
      <w:r>
        <w:t xml:space="preserve">Attn: Finance Department</w:t>
      </w:r>
    </w:p>
    <w:p>
      <w:pPr>
        <w:pStyle w:val="BodyText"/>
      </w:pPr>
      <w:r>
        <w:t xml:space="preserve">Plot 12, Entebbe Road</w:t>
      </w:r>
    </w:p>
    <w:p>
      <w:pPr>
        <w:pStyle w:val="BodyText"/>
      </w:pPr>
      <w:r>
        <w:t xml:space="preserve">Kampala, Uganda</w:t>
      </w:r>
    </w:p>
    <w:p>
      <w:pPr>
        <w:pStyle w:val="BodyText"/>
      </w:pPr>
      <w:r>
        <w:t xml:space="preserve">Contact: Dr. Sarah Nalubega</w:t>
      </w:r>
    </w:p>
    <w:p>
      <w:pPr>
        <w:pStyle w:val="BodyText"/>
      </w:pPr>
      <w:r>
        <w:t xml:space="preserve">Email: accounts@mukasahospital.ug</w:t>
      </w:r>
    </w:p>
    <w:bookmarkEnd w:id="22"/>
    <w:bookmarkStart w:id="23" w:name="services-rendered"/>
    <w:p>
      <w:pPr>
        <w:pStyle w:val="Heading3"/>
      </w:pPr>
      <w:r>
        <w:t xml:space="preserve">Services Rendered</w:t>
      </w:r>
    </w:p>
    <w:p>
      <w:pPr>
        <w:pStyle w:val="FirstParagraph"/>
      </w:pPr>
      <w:r>
        <w:t xml:space="preserve">The following invoice details the professional fees for diagnostic imaging interpretation and radiological consultation services provided by our certified Radiologist team in Kampala, Uganda. All procedures were conducted in accordance with the Uganda Medical and Dental Practitioners Council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Amount (UGX)</w:t>
            </w:r>
          </w:p>
        </w:tc>
      </w:tr>
      <w:tr>
        <w:tc>
          <w:tcPr/>
          <w:p>
            <w:pPr>
              <w:pStyle w:val="Compact"/>
              <w:jc w:val="left"/>
            </w:pPr>
            <w:r>
              <w:t xml:space="preserve">1</w:t>
            </w:r>
          </w:p>
        </w:tc>
        <w:tc>
          <w:tcPr/>
          <w:p>
            <w:pPr>
              <w:pStyle w:val="Compact"/>
              <w:jc w:val="left"/>
            </w:pPr>
            <w:r>
              <w:rPr>
                <w:bCs/>
                <w:b/>
              </w:rPr>
              <w:t xml:space="preserve">CT Scan Interpretation (Head &amp; Neck)</w:t>
            </w:r>
            <w:r>
              <w:br/>
            </w:r>
            <w:r>
              <w:t xml:space="preserve">Comprehensive analysis by Senior Radiologist including detailed report for trauma assessment.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MRI Scan Interpretation (Lumbar Spine)</w:t>
            </w:r>
            <w:r>
              <w:br/>
            </w:r>
            <w:r>
              <w:t xml:space="preserve">Advanced magnetic resonance imaging review for disc herniation evaluation.</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3</w:t>
            </w:r>
          </w:p>
        </w:tc>
        <w:tc>
          <w:tcPr/>
          <w:p>
            <w:pPr>
              <w:pStyle w:val="Compact"/>
              <w:jc w:val="left"/>
            </w:pPr>
            <w:r>
              <w:rPr>
                <w:bCs/>
                <w:b/>
              </w:rPr>
              <w:t xml:space="preserve">Ultrasound Abdomen (Full)</w:t>
            </w:r>
            <w:r>
              <w:br/>
            </w:r>
            <w:r>
              <w:t xml:space="preserve">Real-time sonographic examination and reporting by qualified Radiologist.</w:t>
            </w:r>
          </w:p>
        </w:tc>
        <w:tc>
          <w:tcPr/>
          <w:p>
            <w:pPr>
              <w:pStyle w:val="Compact"/>
              <w:jc w:val="left"/>
            </w:pPr>
            <w:r>
              <w:t xml:space="preserve">Oct 22, 2023</w:t>
            </w:r>
          </w:p>
        </w:tc>
        <w:tc>
          <w:tcPr/>
          <w:p>
            <w:pPr>
              <w:pStyle w:val="Compact"/>
              <w:jc w:val="left"/>
            </w:pPr>
            <w:r>
              <w:t xml:space="preserve">2</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Emergency X-Ray Interpretation (Chest &amp; Limbs)</w:t>
            </w:r>
            <w:r>
              <w:br/>
            </w:r>
            <w:r>
              <w:t xml:space="preserve">Urgent radiological assessment for fracture and pneumonia screening.</w:t>
            </w:r>
          </w:p>
        </w:tc>
        <w:tc>
          <w:tcPr/>
          <w:p>
            <w:pPr>
              <w:pStyle w:val="Compact"/>
              <w:jc w:val="left"/>
            </w:pPr>
            <w:r>
              <w:t xml:space="preserve">Oct 23, 2023</w:t>
            </w:r>
          </w:p>
        </w:tc>
        <w:tc>
          <w:tcPr/>
          <w:p>
            <w:pPr>
              <w:pStyle w:val="Compact"/>
              <w:jc w:val="left"/>
            </w:pPr>
            <w:r>
              <w:t xml:space="preserve">5</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Specialist Radiologist Consultation Fee</w:t>
            </w:r>
            <w:r>
              <w:br/>
            </w:r>
            <w:r>
              <w:t xml:space="preserve">On-site consultation at Mukasa General Hospital regarding complex oncology cases.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500,000</w:t>
            </w:r>
          </w:p>
        </w:tc>
      </w:tr>
    </w:tbl>
    <w:bookmarkEnd w:id="23"/>
    <w:p>
      <w:pPr>
        <w:pStyle w:val="BodyText"/>
      </w:pPr>
      <w:r>
        <w:t xml:space="preserve">Subtotal:</w:t>
      </w:r>
      <w:r>
        <w:t xml:space="preserve"> </w:t>
      </w:r>
      <w:r>
        <w:t xml:space="preserve">2,150,000 UGX</w:t>
      </w:r>
    </w:p>
    <w:p>
      <w:pPr>
        <w:pStyle w:val="BodyText"/>
      </w:pPr>
      <w:r>
        <w:t xml:space="preserve">VAT (18%):</w:t>
      </w:r>
      <w:r>
        <w:t xml:space="preserve"> </w:t>
      </w:r>
      <w:r>
        <w:t xml:space="preserve">387,000 UGX</w:t>
      </w:r>
    </w:p>
    <w:p>
      <w:pPr>
        <w:pStyle w:val="BodyText"/>
      </w:pPr>
      <w:r>
        <w:t xml:space="preserve">Discount (Bulk Service):</w:t>
      </w:r>
      <w:r>
        <w:t xml:space="preserve"> </w:t>
      </w:r>
      <w:r>
        <w:t xml:space="preserve">-100,000 UGX</w:t>
      </w:r>
    </w:p>
    <w:p>
      <w:pPr>
        <w:pStyle w:val="BodyText"/>
      </w:pPr>
      <w:r>
        <w:t xml:space="preserve">Total Due:</w:t>
      </w:r>
      <w:r>
        <w:t xml:space="preserve"> </w:t>
      </w:r>
      <w:r>
        <w:t xml:space="preserve">2,437,000 UGX</w:t>
      </w:r>
    </w:p>
    <w:bookmarkStart w:id="24" w:name="payment-instructions"/>
    <w:p>
      <w:pPr>
        <w:pStyle w:val="Heading3"/>
      </w:pPr>
      <w:r>
        <w:t xml:space="preserve">Payment Instructions</w:t>
      </w:r>
    </w:p>
    <w:p>
      <w:pPr>
        <w:pStyle w:val="FirstParagraph"/>
      </w:pPr>
      <w:r>
        <w:t xml:space="preserve">Please remit payment within 14 days of the invoice date to avoid late fees. Payments can be made via Mobile Money (MTN/Airtel) or Bank Transfer.</w:t>
      </w:r>
    </w:p>
    <w:p>
      <w:pPr>
        <w:numPr>
          <w:ilvl w:val="0"/>
          <w:numId w:val="1001"/>
        </w:numPr>
        <w:pStyle w:val="Compact"/>
      </w:pPr>
      <w:r>
        <w:rPr>
          <w:bCs/>
          <w:b/>
        </w:rPr>
        <w:t xml:space="preserve">Bank:</w:t>
      </w:r>
      <w:r>
        <w:t xml:space="preserve"> </w:t>
      </w:r>
      <w:r>
        <w:t xml:space="preserve">Stanbic Bank Uganda Ltd</w:t>
      </w:r>
    </w:p>
    <w:p>
      <w:pPr>
        <w:numPr>
          <w:ilvl w:val="0"/>
          <w:numId w:val="1001"/>
        </w:numPr>
        <w:pStyle w:val="Compact"/>
      </w:pPr>
      <w:r>
        <w:rPr>
          <w:bCs/>
          <w:b/>
        </w:rPr>
        <w:t xml:space="preserve">Branch:</w:t>
      </w:r>
      <w:r>
        <w:t xml:space="preserve"> </w:t>
      </w:r>
      <w:r>
        <w:t xml:space="preserve">Kampala Road Branch</w:t>
      </w:r>
    </w:p>
    <w:p>
      <w:pPr>
        <w:numPr>
          <w:ilvl w:val="0"/>
          <w:numId w:val="1001"/>
        </w:numPr>
        <w:pStyle w:val="Compact"/>
      </w:pPr>
      <w:r>
        <w:rPr>
          <w:bCs/>
          <w:b/>
        </w:rPr>
        <w:t xml:space="preserve">Account Name:</w:t>
      </w:r>
      <w:r>
        <w:t xml:space="preserve"> </w:t>
      </w:r>
      <w:r>
        <w:t xml:space="preserve">Kampala Advanced Radiology Centre</w:t>
      </w:r>
    </w:p>
    <w:p>
      <w:pPr>
        <w:numPr>
          <w:ilvl w:val="0"/>
          <w:numId w:val="1001"/>
        </w:numPr>
        <w:pStyle w:val="Compact"/>
      </w:pPr>
      <w:r>
        <w:rPr>
          <w:bCs/>
          <w:b/>
        </w:rPr>
        <w:t xml:space="preserve">Account Number:</w:t>
      </w:r>
      <w:r>
        <w:t xml:space="preserve"> </w:t>
      </w:r>
      <w:r>
        <w:t xml:space="preserve">100234567890</w:t>
      </w:r>
    </w:p>
    <w:p>
      <w:pPr>
        <w:numPr>
          <w:ilvl w:val="0"/>
          <w:numId w:val="1001"/>
        </w:numPr>
        <w:pStyle w:val="Compact"/>
      </w:pPr>
      <w:r>
        <w:rPr>
          <w:bCs/>
          <w:b/>
        </w:rPr>
        <w:t xml:space="preserve">Mobile Money:</w:t>
      </w:r>
      <w:r>
        <w:t xml:space="preserve"> </w:t>
      </w:r>
      <w:r>
        <w:t xml:space="preserve">+256 772 123 456</w:t>
      </w:r>
    </w:p>
    <w:bookmarkEnd w:id="24"/>
    <w:bookmarkStart w:id="25" w:name="terms-and-conditions"/>
    <w:p>
      <w:pPr>
        <w:pStyle w:val="Heading3"/>
      </w:pPr>
      <w:r>
        <w:t xml:space="preserve">Terms and Conditions</w:t>
      </w:r>
    </w:p>
    <w:p>
      <w:pPr>
        <w:numPr>
          <w:ilvl w:val="0"/>
          <w:numId w:val="1002"/>
        </w:numPr>
        <w:pStyle w:val="Compact"/>
      </w:pPr>
      <w:r>
        <w:t xml:space="preserve">This invoice represents the professional fees for the Radiologist services rendered in Kampala, Uganda.</w:t>
      </w:r>
    </w:p>
    <w:p>
      <w:pPr>
        <w:numPr>
          <w:ilvl w:val="0"/>
          <w:numId w:val="1002"/>
        </w:numPr>
        <w:pStyle w:val="Compact"/>
      </w:pPr>
      <w:r>
        <w:t xml:space="preserve">All diagnostic reports are confidential and intended solely for the referring physician and patient.</w:t>
      </w:r>
    </w:p>
    <w:p>
      <w:pPr>
        <w:numPr>
          <w:ilvl w:val="0"/>
          <w:numId w:val="1002"/>
        </w:numPr>
        <w:pStyle w:val="Compact"/>
      </w:pPr>
      <w:r>
        <w:t xml:space="preserve">Late payments will incur a penalty of 2% per month on the outstanding balance.</w:t>
      </w:r>
    </w:p>
    <w:p>
      <w:pPr>
        <w:numPr>
          <w:ilvl w:val="0"/>
          <w:numId w:val="1002"/>
        </w:numPr>
        <w:pStyle w:val="Compact"/>
      </w:pPr>
      <w:r>
        <w:t xml:space="preserve">Disputes regarding this invoice must be raised within 7 days of receipt.</w:t>
      </w:r>
    </w:p>
    <w:p>
      <w:pPr>
        <w:numPr>
          <w:ilvl w:val="0"/>
          <w:numId w:val="1002"/>
        </w:numPr>
        <w:pStyle w:val="Compact"/>
      </w:pPr>
      <w:r>
        <w:t xml:space="preserve">This document serves as an official receipt upon confirmation of payment.</w:t>
      </w:r>
    </w:p>
    <w:bookmarkEnd w:id="25"/>
    <w:p>
      <w:pPr>
        <w:pStyle w:val="FirstParagraph"/>
      </w:pPr>
      <w:r>
        <w:rPr>
          <w:bCs/>
          <w:b/>
        </w:rPr>
        <w:t xml:space="preserve">Authorized By (Provider)</w:t>
      </w:r>
    </w:p>
    <w:p>
      <w:pPr>
        <w:pStyle w:val="BodyText"/>
      </w:pPr>
      <w:r>
        <w:t xml:space="preserve">Dr. James Okello, MBChB, FRCS</w:t>
      </w:r>
    </w:p>
    <w:p>
      <w:pPr>
        <w:pStyle w:val="BodyText"/>
      </w:pPr>
      <w:r>
        <w:t xml:space="preserve">Lead Radiologist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Kampala Advanced Radiology Centre | Plot 45, Kololo Hill Drive, Kampala, Uganda</w:t>
      </w:r>
    </w:p>
    <w:p>
      <w:pPr>
        <w:pStyle w:val="BodyText"/>
      </w:pPr>
      <w:r>
        <w:t xml:space="preserve">Thank you for trusting our Radiologist team with your diagnostic needs.</w:t>
      </w:r>
    </w:p>
    <w:p>
      <w:pPr>
        <w:pStyle w:val="BodyText"/>
      </w:pPr>
      <w:r>
        <w:t xml:space="preserve">© 2023 Kampala Advanced Radiology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Kampala, Uganda</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