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pte.-ltd."/>
    <w:p>
      <w:pPr>
        <w:pStyle w:val="Heading1"/>
      </w:pPr>
      <w:r>
        <w:t xml:space="preserve">Advanced Robotics Solutions Pte. Ltd.</w:t>
      </w:r>
    </w:p>
    <w:p>
      <w:pPr>
        <w:pStyle w:val="FirstParagraph"/>
      </w:pPr>
      <w:r>
        <w:t xml:space="preserve">1 Fusionopolis Way, #16-10 Connexis North</w:t>
      </w:r>
      <w:r>
        <w:br/>
      </w:r>
      <w:r>
        <w:t xml:space="preserve">Singapore 138632</w:t>
      </w:r>
      <w:r>
        <w:br/>
      </w:r>
      <w:r>
        <w:t xml:space="preserve">Singapore Singapore</w:t>
      </w:r>
      <w:r>
        <w:br/>
      </w:r>
      <w:r>
        <w:t xml:space="preserve">UEN: 202312345K</w:t>
      </w:r>
      <w:r>
        <w:br/>
      </w:r>
      <w:r>
        <w:t xml:space="preserve">GST Reg No: G202312345K</w:t>
      </w:r>
    </w:p>
    <w:p>
      <w:pPr>
        <w:pStyle w:val="BodyText"/>
      </w:pPr>
      <w:r>
        <w:t xml:space="preserve">Email: billing@advancedrobotics.sg</w:t>
      </w:r>
      <w:r>
        <w:br/>
      </w:r>
      <w:r>
        <w:t xml:space="preserve">Phone: +65 6789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Future Manufacturing Industries Pte. Ltd.</w:t>
      </w:r>
      <w:r>
        <w:br/>
      </w:r>
      <w:r>
        <w:t xml:space="preserve">Attn: Mr. Tan Wei Ming</w:t>
      </w:r>
      <w:r>
        <w:br/>
      </w:r>
      <w:r>
        <w:t xml:space="preserve">50 Pasir Panjang Road, #03-01</w:t>
      </w:r>
      <w:r>
        <w:br/>
      </w:r>
      <w:r>
        <w:t xml:space="preserve">Singapore 117372</w:t>
      </w:r>
      <w:r>
        <w:br/>
      </w:r>
      <w:r>
        <w:t xml:space="preserve">Singapore Singapore</w:t>
      </w:r>
      <w:r>
        <w:br/>
      </w:r>
      <w:r>
        <w:t xml:space="preserve">UEN: 201098765M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Future Manufacturing Industries</w:t>
      </w:r>
      <w:r>
        <w:br/>
      </w:r>
      <w:r>
        <w:t xml:space="preserve">Automation Wing B</w:t>
      </w:r>
      <w:r>
        <w:br/>
      </w:r>
      <w:r>
        <w:t xml:space="preserve">50 Pasir Panjang Road</w:t>
      </w:r>
      <w:r>
        <w:br/>
      </w:r>
      <w:r>
        <w:t xml:space="preserve">Singapore 117372</w:t>
      </w:r>
      <w:r>
        <w:br/>
      </w:r>
      <w:r>
        <w:t xml:space="preserve">Singapore Singapore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 &amp; System Architecture Design</w:t>
            </w:r>
            <w:r>
              <w:br/>
            </w:r>
            <w:r>
              <w:t xml:space="preserve">Comprehensive analysis of current assembly line bottlenecks. Design of a custom kinematic structure for a 6-axis collaborative robot arm tailored for high-precision micro-assembly tasks. Includes feasibility study and CAD modeling.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 &amp; Firmware Development</w:t>
            </w:r>
            <w:r>
              <w:br/>
            </w:r>
            <w:r>
              <w:t xml:space="preserve">Development of real-time control algorithms using C++ and ROS 2 (Robot Operating System). Implementation of PID controllers for motion stability and integration of LiDAR sensors for obstacle avoidance within the Singapore Singapore facility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Integration &amp; AI Model Training</w:t>
            </w:r>
            <w:r>
              <w:br/>
            </w:r>
            <w:r>
              <w:t xml:space="preserve">Deployment of deep learning models for object recognition and quality inspection. Calibration of stereo cameras and integration with the robotics controller for pick-and-place operations. Training data processing specific to client's product 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Installation, Calibration &amp; Safety Compliance</w:t>
            </w:r>
            <w:r>
              <w:br/>
            </w:r>
            <w:r>
              <w:t xml:space="preserve">Physical installation of robotic units at the client's site in Singapore Singapore. Rigorous calibration of end-effectors. Ensuring compliance with SS 550 (Safety of Machinery) standards and local regulatory requirements for industrial automation.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Two-day workshop for client engineers on system maintenance, troubleshooting, and basic programming. Delivery of comprehensive technical manuals, API documentation,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SGD 59,125.00</w:t>
      </w:r>
    </w:p>
    <w:p>
      <w:pPr>
        <w:pStyle w:val="BodyText"/>
      </w:pPr>
      <w:r>
        <w:t xml:space="preserve">GST (9%):</w:t>
      </w:r>
      <w:r>
        <w:t xml:space="preserve"> </w:t>
      </w:r>
      <w:r>
        <w:t xml:space="preserve">SGD 5,321.25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SGD 64,446.25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interest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Singapore Dollars (SGD).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Robotics Engineer services outlined above. Any additional requests or modifications to the scope must be agreed upon in writing via a Change Order.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custom code, designs, and documentation created specifically for this project in Singapore Singapore will be transferred to the client. Pre-existing libraries and frameworks remain the property of Advanced Robotics Solutions Pte.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 12-month warranty is provided for all software bugs and hardware integration issues arising from our workmanship, excluding wear and tear or misuse.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associated services shall be resolved through arbitration in Singapore Singapore in accordance with the rules of the Singapore International Arbitration Centre (SIAC).</w:t>
      </w:r>
    </w:p>
    <w:bookmarkEnd w:id="24"/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DBS Bank Ltd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Robotics Solutions Pte.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001-234567-8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DBSSSGSG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INV-2023-ROB-089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Sarah Chen</w:t>
      </w:r>
      <w:r>
        <w:br/>
      </w:r>
      <w:r>
        <w:t xml:space="preserve">Lead Robotics Engineer</w:t>
      </w:r>
      <w:r>
        <w:br/>
      </w:r>
      <w:r>
        <w:t xml:space="preserve">Advanced Robotics Solutions Pte. Ltd.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Mr. Tan Wei Ming</w:t>
      </w:r>
      <w:r>
        <w:br/>
      </w:r>
      <w:r>
        <w:t xml:space="preserve">Future Manufacturing Industries Pte. Ltd.</w:t>
      </w:r>
    </w:p>
    <w:p>
      <w:pPr>
        <w:pStyle w:val="BodyText"/>
      </w:pPr>
      <w:r>
        <w:t xml:space="preserve">Thank you for your business. We appreciate your trust in our Robotics Engineer expertise.</w:t>
      </w:r>
    </w:p>
    <w:p>
      <w:pPr>
        <w:pStyle w:val="BodyText"/>
      </w:pPr>
      <w:r>
        <w:t xml:space="preserve">Advanced Robotics Solutions Pte. Ltd. | Singapore Singapore | www.advancedrobotics.sg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2026-10-10T06:58:53Z</dcterms:created>
  <dcterms:modified xsi:type="dcterms:W3CDTF">2026-10-10T06:58:53Z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