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ltd."/>
    <w:p>
      <w:pPr>
        <w:pStyle w:val="Heading1"/>
      </w:pPr>
      <w:r>
        <w:t xml:space="preserve">Advanced Robotics Solutions Ltd.</w:t>
      </w:r>
    </w:p>
    <w:p>
      <w:pPr>
        <w:pStyle w:val="FirstParagraph"/>
      </w:pPr>
      <w:r>
        <w:rPr>
          <w:bCs/>
          <w:b/>
        </w:rPr>
        <w:t xml:space="preserve">Lead Robotics Engineer:</w:t>
      </w:r>
      <w:r>
        <w:t xml:space="preserve"> </w:t>
      </w:r>
      <w:r>
        <w:t xml:space="preserve">Eng. Sarah Nakato</w:t>
      </w:r>
    </w:p>
    <w:p>
      <w:pPr>
        <w:pStyle w:val="BodyText"/>
      </w:pPr>
      <w:r>
        <w:t xml:space="preserve">Plot 45, Industrial Area, Kira Road</w:t>
      </w:r>
    </w:p>
    <w:p>
      <w:pPr>
        <w:pStyle w:val="BodyText"/>
      </w:pPr>
      <w:r>
        <w:t xml:space="preserve">Kampala, Uganda</w:t>
      </w:r>
    </w:p>
    <w:p>
      <w:pPr>
        <w:pStyle w:val="BodyText"/>
      </w:pPr>
      <w:r>
        <w:t xml:space="preserve">Email: billing@advancedrobotics.ug</w:t>
      </w:r>
    </w:p>
    <w:p>
      <w:pPr>
        <w:pStyle w:val="BodyText"/>
      </w:pPr>
      <w:r>
        <w:t xml:space="preserve">Phone: +256 700 123 456</w:t>
      </w:r>
    </w:p>
    <w:p>
      <w:pPr>
        <w:pStyle w:val="BodyText"/>
      </w:pPr>
      <w:r>
        <w:t xml:space="preserve">TIN: UG-987654321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INV-2023-ROB-089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Location:</w:t>
      </w:r>
      <w:r>
        <w:t xml:space="preserve"> </w:t>
      </w:r>
      <w:r>
        <w:t xml:space="preserve">Uganda Kampala</w:t>
      </w:r>
    </w:p>
    <w:bookmarkEnd w:id="21"/>
    <w:bookmarkStart w:id="22" w:name="bill-to"/>
    <w:p>
      <w:pPr>
        <w:pStyle w:val="Heading3"/>
      </w:pPr>
      <w:r>
        <w:t xml:space="preserve">Bill To:</w:t>
      </w:r>
    </w:p>
    <w:p>
      <w:pPr>
        <w:pStyle w:val="FirstParagraph"/>
      </w:pPr>
      <w:r>
        <w:rPr>
          <w:bCs/>
          <w:b/>
        </w:rPr>
        <w:t xml:space="preserve">Makerere University Innovation Hub</w:t>
      </w:r>
    </w:p>
    <w:p>
      <w:pPr>
        <w:pStyle w:val="BodyText"/>
      </w:pPr>
      <w:r>
        <w:t xml:space="preserve">Attn: Procurement Department</w:t>
      </w:r>
    </w:p>
    <w:p>
      <w:pPr>
        <w:pStyle w:val="BodyText"/>
      </w:pPr>
      <w:r>
        <w:t xml:space="preserve">Makerere Hill, P.O. Box 7062</w:t>
      </w:r>
    </w:p>
    <w:p>
      <w:pPr>
        <w:pStyle w:val="BodyText"/>
      </w:pPr>
      <w:r>
        <w:t xml:space="preserve">Kampala, Uganda</w:t>
      </w:r>
    </w:p>
    <w:p>
      <w:pPr>
        <w:pStyle w:val="BodyText"/>
      </w:pPr>
      <w:r>
        <w:t xml:space="preserve">Contact: Mr. James Okello</w:t>
      </w:r>
    </w:p>
    <w:bookmarkEnd w:id="22"/>
    <w:bookmarkStart w:id="23" w:name="project-site"/>
    <w:p>
      <w:pPr>
        <w:pStyle w:val="Heading3"/>
      </w:pPr>
      <w:r>
        <w:t xml:space="preserve">Project Site:</w:t>
      </w:r>
    </w:p>
    <w:p>
      <w:pPr>
        <w:pStyle w:val="FirstParagraph"/>
      </w:pPr>
      <w:r>
        <w:rPr>
          <w:bCs/>
          <w:b/>
        </w:rPr>
        <w:t xml:space="preserve">Smart Agriculture Pilot Zone</w:t>
      </w:r>
    </w:p>
    <w:p>
      <w:pPr>
        <w:pStyle w:val="BodyText"/>
      </w:pPr>
      <w:r>
        <w:t xml:space="preserve">Plot 12, Namanve Industrial Park</w:t>
      </w:r>
    </w:p>
    <w:p>
      <w:pPr>
        <w:pStyle w:val="BodyText"/>
      </w:pPr>
      <w:r>
        <w:t xml:space="preserve">Kampala Metropolitan Area</w:t>
      </w:r>
    </w:p>
    <w:p>
      <w:pPr>
        <w:pStyle w:val="BodyText"/>
      </w:pPr>
      <w:r>
        <w:t xml:space="preserve">Uganda</w:t>
      </w:r>
    </w:p>
    <w:bookmarkEnd w:id="23"/>
    <w:bookmarkStart w:id="24" w:name="Xb0d21ad24de5a23c123261fc3133b1ff73c8cdd"/>
    <w:p>
      <w:pPr>
        <w:pStyle w:val="Heading4"/>
      </w:pPr>
      <w:r>
        <w:t xml:space="preserve">Project Overview: Robotics Integration in Uganda Kampala</w:t>
      </w:r>
    </w:p>
    <w:p>
      <w:pPr>
        <w:pStyle w:val="FirstParagraph"/>
      </w:pPr>
      <w:r>
        <w:t xml:space="preserve">This Invoice represents the professional services rendered by a certified Robotics Engineer for the design, assembly, and programming of autonomous agricultural monitoring units. The project was executed within the Uganda Kampala region to support local agricultural efficiency. The scope included site analysis, hardware procurement, custom firmware development, and on-site calibration. All engineering standards comply with local regulations and international robotics safety protocols.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rPr>
                <w:bCs/>
                <w:b/>
              </w:rPr>
              <w:t xml:space="preserve">Consultation &amp; Site Analysis:</w:t>
            </w:r>
            <w:r>
              <w:t xml:space="preserve"> </w:t>
            </w:r>
            <w:r>
              <w:t xml:space="preserve">Initial assessment of the Uganda Kampala terrain for robotics deployment. Included soil analysis for sensor calibration and network connectivity mapping for IoT integration.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Robotics Hardware Assembly:</w:t>
            </w:r>
            <w:r>
              <w:t xml:space="preserve"> </w:t>
            </w:r>
            <w:r>
              <w:t xml:space="preserve">Assembly of 3 autonomous rovers. Includes chassis fabrication, motor integration, and sensor suite installation (LiDAR, Ultrasonic, and Thermal cameras).</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3</w:t>
            </w:r>
          </w:p>
        </w:tc>
        <w:tc>
          <w:tcPr/>
          <w:p>
            <w:pPr>
              <w:pStyle w:val="Compact"/>
              <w:jc w:val="left"/>
            </w:pPr>
            <w:r>
              <w:rPr>
                <w:bCs/>
                <w:b/>
              </w:rPr>
              <w:t xml:space="preserve">Firmware Development:</w:t>
            </w:r>
            <w:r>
              <w:t xml:space="preserve"> </w:t>
            </w:r>
            <w:r>
              <w:t xml:space="preserve">Custom coding of navigation algorithms tailored for the specific topography of the Kampala region. Implementation of obstacle avoidance and pathfinding logic.</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On-Site Installation &amp; Calibration:</w:t>
            </w:r>
            <w:r>
              <w:t xml:space="preserve"> </w:t>
            </w:r>
            <w:r>
              <w:t xml:space="preserve">Physical deployment of units at the Namanve site. Calibration of GPS modules and environmental sensors to ensure accuracy in Uganda Kampala weather conditions.</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Staff Training:</w:t>
            </w:r>
            <w:r>
              <w:t xml:space="preserve"> </w:t>
            </w:r>
            <w:r>
              <w:t xml:space="preserve">Comprehensive training session for the client's technical team on operating and maintaining the robotics systems.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p>
      <w:pPr>
        <w:pStyle w:val="BodyText"/>
      </w:pPr>
      <w:r>
        <w:t xml:space="preserve">Subtotal:</w:t>
      </w:r>
      <w:r>
        <w:t xml:space="preserve"> </w:t>
      </w:r>
      <w:r>
        <w:t xml:space="preserve">21,000,000 UGX</w:t>
      </w:r>
    </w:p>
    <w:p>
      <w:pPr>
        <w:pStyle w:val="BodyText"/>
      </w:pPr>
      <w:r>
        <w:t xml:space="preserve">VAT (18%):</w:t>
      </w:r>
      <w:r>
        <w:t xml:space="preserve"> </w:t>
      </w:r>
      <w:r>
        <w:t xml:space="preserve">3,780,000 UGX</w:t>
      </w:r>
    </w:p>
    <w:p>
      <w:pPr>
        <w:pStyle w:val="BodyText"/>
      </w:pPr>
      <w:r>
        <w:t xml:space="preserve">Shipping &amp; Logistics:</w:t>
      </w:r>
      <w:r>
        <w:t xml:space="preserve"> </w:t>
      </w:r>
      <w:r>
        <w:t xml:space="preserve">500,000 UGX</w:t>
      </w:r>
    </w:p>
    <w:p>
      <w:pPr>
        <w:pStyle w:val="BodyText"/>
      </w:pPr>
      <w:r>
        <w:t xml:space="preserve">TOTAL DUE:</w:t>
      </w:r>
      <w:r>
        <w:t xml:space="preserve"> </w:t>
      </w:r>
      <w:r>
        <w:t xml:space="preserve">25,280,000 UGX</w:t>
      </w:r>
    </w:p>
    <w:p>
      <w:pPr>
        <w:pStyle w:val="BodyText"/>
      </w:pPr>
      <w:r>
        <w:t xml:space="preserve">(Twenty-Five Million, Two Hundred and Eighty Thousand Uganda Shillings)</w:t>
      </w:r>
    </w:p>
    <w:bookmarkStart w:id="25" w:name="payment-instructions"/>
    <w:p>
      <w:pPr>
        <w:pStyle w:val="Heading4"/>
      </w:pPr>
      <w:r>
        <w:t xml:space="preserve">Payment Instructions</w:t>
      </w:r>
    </w:p>
    <w:p>
      <w:pPr>
        <w:pStyle w:val="FirstParagraph"/>
      </w:pPr>
      <w:r>
        <w:t xml:space="preserve">Please remit payment within 14 days of the invoice date. Payments can be made via Mobile Money (MTN/Airtel) or Bank Transfer.</w:t>
      </w:r>
    </w:p>
    <w:p>
      <w:pPr>
        <w:pStyle w:val="BodyText"/>
      </w:pPr>
      <w:r>
        <w:rPr>
          <w:bCs/>
          <w:b/>
        </w:rPr>
        <w:t xml:space="preserve">Bank Name:</w:t>
      </w:r>
      <w:r>
        <w:t xml:space="preserve"> </w:t>
      </w:r>
      <w:r>
        <w:t xml:space="preserve">Stanbic Bank Uganda Ltd.</w:t>
      </w:r>
      <w:r>
        <w:br/>
      </w:r>
      <w:r>
        <w:rPr>
          <w:bCs/>
          <w:b/>
        </w:rPr>
        <w:t xml:space="preserve">Branch:</w:t>
      </w:r>
      <w:r>
        <w:t xml:space="preserve"> </w:t>
      </w:r>
      <w:r>
        <w:t xml:space="preserve">Kampala Road</w:t>
      </w:r>
      <w:r>
        <w:br/>
      </w:r>
      <w:r>
        <w:rPr>
          <w:bCs/>
          <w:b/>
        </w:rPr>
        <w:t xml:space="preserve">Account Name:</w:t>
      </w:r>
      <w:r>
        <w:t xml:space="preserve"> </w:t>
      </w:r>
      <w:r>
        <w:t xml:space="preserve">Advanced Robotics Solutions Ltd.</w:t>
      </w:r>
      <w:r>
        <w:br/>
      </w:r>
      <w:r>
        <w:rPr>
          <w:bCs/>
          <w:b/>
        </w:rPr>
        <w:t xml:space="preserve">Account Number:</w:t>
      </w:r>
      <w:r>
        <w:t xml:space="preserve"> </w:t>
      </w:r>
      <w:r>
        <w:t xml:space="preserve">1234567890</w:t>
      </w:r>
      <w:r>
        <w:br/>
      </w:r>
      <w:r>
        <w:rPr>
          <w:bCs/>
          <w:b/>
        </w:rPr>
        <w:t xml:space="preserve">Sort Code:</w:t>
      </w:r>
      <w:r>
        <w:t xml:space="preserve"> </w:t>
      </w:r>
      <w:r>
        <w:t xml:space="preserve">011</w:t>
      </w:r>
      <w:r>
        <w:br/>
      </w:r>
      <w:r>
        <w:rPr>
          <w:bCs/>
          <w:b/>
        </w:rPr>
        <w:t xml:space="preserve">Reference:</w:t>
      </w:r>
      <w:r>
        <w:t xml:space="preserve"> </w:t>
      </w:r>
      <w:r>
        <w:t xml:space="preserve">INV-2023-ROB-089</w:t>
      </w:r>
    </w:p>
    <w:bookmarkEnd w:id="25"/>
    <w:bookmarkStart w:id="26" w:name="terms-and-conditions"/>
    <w:p>
      <w:pPr>
        <w:pStyle w:val="Heading4"/>
      </w:pPr>
      <w:r>
        <w:t xml:space="preserve">Terms and Conditions</w:t>
      </w:r>
    </w:p>
    <w:p>
      <w:pPr>
        <w:numPr>
          <w:ilvl w:val="0"/>
          <w:numId w:val="1001"/>
        </w:numPr>
        <w:pStyle w:val="Compact"/>
      </w:pPr>
      <w:r>
        <w:t xml:space="preserve">Payment is due within 14 days of the invoice date.</w:t>
      </w:r>
    </w:p>
    <w:p>
      <w:pPr>
        <w:numPr>
          <w:ilvl w:val="0"/>
          <w:numId w:val="1001"/>
        </w:numPr>
        <w:pStyle w:val="Compact"/>
      </w:pPr>
      <w:r>
        <w:t xml:space="preserve">Late payments will incur a penalty of 2% per month on the outstanding balance.</w:t>
      </w:r>
    </w:p>
    <w:p>
      <w:pPr>
        <w:numPr>
          <w:ilvl w:val="0"/>
          <w:numId w:val="1001"/>
        </w:numPr>
        <w:pStyle w:val="Compact"/>
      </w:pPr>
      <w:r>
        <w:t xml:space="preserve">All robotics equipment is covered by a 12-month warranty against manufacturing defects.</w:t>
      </w:r>
    </w:p>
    <w:p>
      <w:pPr>
        <w:numPr>
          <w:ilvl w:val="0"/>
          <w:numId w:val="1001"/>
        </w:numPr>
        <w:pStyle w:val="Compact"/>
      </w:pPr>
      <w:r>
        <w:t xml:space="preserve">The Robotics Engineer is not liable for damages resulting from misuse of the equipment or failure to follow maintenance guidelines.</w:t>
      </w:r>
    </w:p>
    <w:p>
      <w:pPr>
        <w:numPr>
          <w:ilvl w:val="0"/>
          <w:numId w:val="1001"/>
        </w:numPr>
        <w:pStyle w:val="Compact"/>
      </w:pPr>
      <w:r>
        <w:t xml:space="preserve">This Invoice is valid for services rendered in Uganda Kampala only.</w:t>
      </w:r>
    </w:p>
    <w:p>
      <w:pPr>
        <w:numPr>
          <w:ilvl w:val="0"/>
          <w:numId w:val="1001"/>
        </w:numPr>
        <w:pStyle w:val="Compact"/>
      </w:pPr>
      <w:r>
        <w:t xml:space="preserve">Disputes regarding this Invoice shall be resolved under the laws of Uganda.</w:t>
      </w:r>
    </w:p>
    <w:bookmarkEnd w:id="26"/>
    <w:p>
      <w:pPr>
        <w:pStyle w:val="FirstParagraph"/>
      </w:pPr>
      <w:r>
        <w:rPr>
          <w:bCs/>
          <w:b/>
        </w:rPr>
        <w:t xml:space="preserve">Authorized By (Provider)</w:t>
      </w:r>
    </w:p>
    <w:p>
      <w:pPr>
        <w:pStyle w:val="BodyText"/>
      </w:pPr>
      <w:r>
        <w:t xml:space="preserve">Eng. Sarah Nakato</w:t>
      </w:r>
    </w:p>
    <w:p>
      <w:pPr>
        <w:pStyle w:val="BodyText"/>
      </w:pPr>
      <w:r>
        <w:t xml:space="preserve">Lead Robotics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are committed to advancing technology in Uganda Kampala through innovative robotics solutions.</w:t>
      </w:r>
    </w:p>
    <w:p>
      <w:pPr>
        <w:pStyle w:val="BodyText"/>
      </w:pPr>
      <w:r>
        <w:t xml:space="preserve">Advanced Robotics Solutions Ltd. | Plot 45, Industrial Area, Kira Road,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2026-10-10T05:42:25Z</dcterms:created>
  <dcterms:modified xsi:type="dcterms:W3CDTF">2026-10-10T05:42:25Z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