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pex-business-solutions-ltd."/>
    <w:p>
      <w:pPr>
        <w:pStyle w:val="Heading1"/>
      </w:pPr>
      <w:r>
        <w:t xml:space="preserve">Apex Business Solutions Ltd.</w:t>
      </w:r>
    </w:p>
    <w:p>
      <w:pPr>
        <w:pStyle w:val="FirstParagraph"/>
      </w:pPr>
      <w:r>
        <w:t xml:space="preserve">14, Aminu Kano Crescent, Wuse II</w:t>
      </w:r>
    </w:p>
    <w:p>
      <w:pPr>
        <w:pStyle w:val="BodyText"/>
      </w:pPr>
      <w:r>
        <w:t xml:space="preserve">Abuja, FCT, Nigeria</w:t>
      </w:r>
    </w:p>
    <w:p>
      <w:pPr>
        <w:pStyle w:val="BodyText"/>
      </w:pPr>
      <w:r>
        <w:t xml:space="preserve">Tel: +234 (0) 803 555 7210</w:t>
      </w:r>
    </w:p>
    <w:p>
      <w:pPr>
        <w:pStyle w:val="BodyText"/>
      </w:pPr>
      <w:r>
        <w:t xml:space="preserve">Email: billing@apexbusinesssolutions.ng</w:t>
      </w:r>
    </w:p>
    <w:p>
      <w:pPr>
        <w:pStyle w:val="BodyText"/>
      </w:pPr>
      <w:r>
        <w:t xml:space="preserve">RC No: 1245789 | TIN: 10-234-567-89</w:t>
      </w:r>
    </w:p>
    <w:bookmarkEnd w:id="20"/>
    <w:bookmarkStart w:id="21" w:name="invoice"/>
    <w:p>
      <w:pPr>
        <w:pStyle w:val="Heading2"/>
      </w:pPr>
      <w:r>
        <w:t xml:space="preserve">INVOICE</w:t>
      </w:r>
    </w:p>
    <w:p>
      <w:pPr>
        <w:pStyle w:val="FirstParagraph"/>
      </w:pPr>
      <w:r>
        <w:t xml:space="preserve">Invoice No: ABS/2025/SALES/00472</w:t>
      </w:r>
    </w:p>
    <w:p>
      <w:pPr>
        <w:pStyle w:val="BodyText"/>
      </w:pPr>
      <w:r>
        <w:t xml:space="preserve">Date Issued: 15 June 2025</w:t>
      </w:r>
    </w:p>
    <w:p>
      <w:pPr>
        <w:pStyle w:val="BodyText"/>
      </w:pPr>
      <w:r>
        <w:t xml:space="preserve">Due Date: 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Horizon Retail Group PLC</w:t>
      </w:r>
    </w:p>
    <w:p>
      <w:pPr>
        <w:pStyle w:val="BodyText"/>
      </w:pPr>
      <w:r>
        <w:t xml:space="preserve">Attention: Mr. Chukwuma Okafor, Head of Procurement</w:t>
      </w:r>
    </w:p>
    <w:p>
      <w:pPr>
        <w:pStyle w:val="BodyText"/>
      </w:pPr>
      <w:r>
        <w:t xml:space="preserve">22, Ahmadu Bello Way, Garki</w:t>
      </w:r>
    </w:p>
    <w:p>
      <w:pPr>
        <w:pStyle w:val="BodyText"/>
      </w:pPr>
      <w:r>
        <w:t xml:space="preserve">Abuja, FCT, Nigeria</w:t>
      </w:r>
    </w:p>
    <w:p>
      <w:pPr>
        <w:pStyle w:val="BodyText"/>
      </w:pPr>
      <w:r>
        <w:t xml:space="preserve">TIN: 22-891-456-01</w:t>
      </w:r>
    </w:p>
    <w:bookmarkEnd w:id="22"/>
    <w:bookmarkStart w:id="23" w:name="service-provider"/>
    <w:p>
      <w:pPr>
        <w:pStyle w:val="Heading3"/>
      </w:pPr>
      <w:r>
        <w:t xml:space="preserve">Service Provider</w:t>
      </w:r>
    </w:p>
    <w:p>
      <w:pPr>
        <w:pStyle w:val="FirstParagraph"/>
      </w:pPr>
      <w:r>
        <w:rPr>
          <w:bCs/>
          <w:b/>
        </w:rPr>
        <w:t xml:space="preserve">Apex Business Solutions Ltd.</w:t>
      </w:r>
    </w:p>
    <w:p>
      <w:pPr>
        <w:pStyle w:val="BodyText"/>
      </w:pPr>
      <w:r>
        <w:t xml:space="preserve">Sales Executive Division</w:t>
      </w:r>
    </w:p>
    <w:p>
      <w:pPr>
        <w:pStyle w:val="BodyText"/>
      </w:pPr>
      <w:r>
        <w:t xml:space="preserve">14, Aminu Kano Crescent, Wuse II</w:t>
      </w:r>
    </w:p>
    <w:p>
      <w:pPr>
        <w:pStyle w:val="BodyText"/>
      </w:pPr>
      <w:r>
        <w:t xml:space="preserve">Abuja, FCT, Nigeria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Senior Sales Executive – Full-time engagement for retail market expansion in Abuja metropolitan area, including client acquisition, territory management, and quarterly sales reporting.</w:t>
            </w:r>
          </w:p>
        </w:tc>
        <w:tc>
          <w:tcPr/>
          <w:p>
            <w:pPr>
              <w:pStyle w:val="Compact"/>
              <w:jc w:val="left"/>
            </w:pPr>
            <w:r>
              <w:t xml:space="preserve">850,000.00</w:t>
            </w:r>
          </w:p>
        </w:tc>
        <w:tc>
          <w:tcPr/>
          <w:p>
            <w:pPr>
              <w:pStyle w:val="Compact"/>
              <w:jc w:val="left"/>
            </w:pPr>
            <w:r>
              <w:t xml:space="preserve">1</w:t>
            </w:r>
          </w:p>
        </w:tc>
        <w:tc>
          <w:tcPr/>
          <w:p>
            <w:pPr>
              <w:pStyle w:val="Compact"/>
              <w:jc w:val="left"/>
            </w:pPr>
            <w:r>
              <w:t xml:space="preserve">3 Months</w:t>
            </w:r>
          </w:p>
        </w:tc>
        <w:tc>
          <w:tcPr/>
          <w:p>
            <w:pPr>
              <w:pStyle w:val="Compact"/>
              <w:jc w:val="left"/>
            </w:pPr>
            <w:r>
              <w:t xml:space="preserve">2,550,000.00</w:t>
            </w:r>
          </w:p>
        </w:tc>
      </w:tr>
      <w:tr>
        <w:tc>
          <w:tcPr/>
          <w:p>
            <w:pPr>
              <w:pStyle w:val="Compact"/>
              <w:jc w:val="left"/>
            </w:pPr>
            <w:r>
              <w:t xml:space="preserve">2</w:t>
            </w:r>
          </w:p>
        </w:tc>
        <w:tc>
          <w:tcPr/>
          <w:p>
            <w:pPr>
              <w:pStyle w:val="Compact"/>
              <w:jc w:val="left"/>
            </w:pPr>
            <w:r>
              <w:t xml:space="preserve">Junior Sales Executive – Part-time support for door-to-door sales campaigns across Wuse, Garki, and Maitama districts in Nigeria Abuja, including product demonstrations and customer follow-ups.</w:t>
            </w:r>
          </w:p>
        </w:tc>
        <w:tc>
          <w:tcPr/>
          <w:p>
            <w:pPr>
              <w:pStyle w:val="Compact"/>
              <w:jc w:val="left"/>
            </w:pPr>
            <w:r>
              <w:t xml:space="preserve">420,000.00</w:t>
            </w:r>
          </w:p>
        </w:tc>
        <w:tc>
          <w:tcPr/>
          <w:p>
            <w:pPr>
              <w:pStyle w:val="Compact"/>
              <w:jc w:val="left"/>
            </w:pPr>
            <w:r>
              <w:t xml:space="preserve">2</w:t>
            </w:r>
          </w:p>
        </w:tc>
        <w:tc>
          <w:tcPr/>
          <w:p>
            <w:pPr>
              <w:pStyle w:val="Compact"/>
              <w:jc w:val="left"/>
            </w:pPr>
            <w:r>
              <w:t xml:space="preserve">3 Months</w:t>
            </w:r>
          </w:p>
        </w:tc>
        <w:tc>
          <w:tcPr/>
          <w:p>
            <w:pPr>
              <w:pStyle w:val="Compact"/>
              <w:jc w:val="left"/>
            </w:pPr>
            <w:r>
              <w:t xml:space="preserve">2,520,000.00</w:t>
            </w:r>
          </w:p>
        </w:tc>
      </w:tr>
      <w:tr>
        <w:tc>
          <w:tcPr/>
          <w:p>
            <w:pPr>
              <w:pStyle w:val="Compact"/>
              <w:jc w:val="left"/>
            </w:pPr>
            <w:r>
              <w:t xml:space="preserve">3</w:t>
            </w:r>
          </w:p>
        </w:tc>
        <w:tc>
          <w:tcPr/>
          <w:p>
            <w:pPr>
              <w:pStyle w:val="Compact"/>
              <w:jc w:val="left"/>
            </w:pPr>
            <w:r>
              <w:t xml:space="preserve">Sales Executive Training &amp; Onboarding Programme – Comprehensive orientation for new Sales Executive team members covering product knowledge, CRM software usage, and Nigerian commercial law compliance.</w:t>
            </w:r>
          </w:p>
        </w:tc>
        <w:tc>
          <w:tcPr/>
          <w:p>
            <w:pPr>
              <w:pStyle w:val="Compact"/>
              <w:jc w:val="left"/>
            </w:pPr>
            <w:r>
              <w:t xml:space="preserve">180,000.00</w:t>
            </w:r>
          </w:p>
        </w:tc>
        <w:tc>
          <w:tcPr/>
          <w:p>
            <w:pPr>
              <w:pStyle w:val="Compact"/>
              <w:jc w:val="left"/>
            </w:pPr>
            <w:r>
              <w:t xml:space="preserve">1</w:t>
            </w:r>
          </w:p>
        </w:tc>
        <w:tc>
          <w:tcPr/>
          <w:p>
            <w:pPr>
              <w:pStyle w:val="Compact"/>
              <w:jc w:val="left"/>
            </w:pPr>
            <w:r>
              <w:t xml:space="preserve">1 Session</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Sales Performance Analytics &amp; Reporting – Monthly performance dashboards, conversion rate analysis, and strategic recommendations prepared by the Sales Executive management team for the Nigeria Abuja market.</w:t>
            </w:r>
          </w:p>
        </w:tc>
        <w:tc>
          <w:tcPr/>
          <w:p>
            <w:pPr>
              <w:pStyle w:val="Compact"/>
              <w:jc w:val="left"/>
            </w:pPr>
            <w:r>
              <w:t xml:space="preserve">95,000.00</w:t>
            </w:r>
          </w:p>
        </w:tc>
        <w:tc>
          <w:tcPr/>
          <w:p>
            <w:pPr>
              <w:pStyle w:val="Compact"/>
              <w:jc w:val="left"/>
            </w:pPr>
            <w:r>
              <w:t xml:space="preserve">3</w:t>
            </w:r>
          </w:p>
        </w:tc>
        <w:tc>
          <w:tcPr/>
          <w:p>
            <w:pPr>
              <w:pStyle w:val="Compact"/>
              <w:jc w:val="left"/>
            </w:pPr>
            <w:r>
              <w:t xml:space="preserve">Monthly</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Travel &amp; Logistics Allowance – Transportation and accommodation costs incurred by the Sales Executive team while conducting field visits to client offices and trade fairs across Nigeria Abuja and surrounding LGAs.</w:t>
            </w:r>
          </w:p>
        </w:tc>
        <w:tc>
          <w:tcPr/>
          <w:p>
            <w:pPr>
              <w:pStyle w:val="Compact"/>
              <w:jc w:val="left"/>
            </w:pPr>
            <w:r>
              <w:t xml:space="preserve">125,000.00</w:t>
            </w:r>
          </w:p>
        </w:tc>
        <w:tc>
          <w:tcPr/>
          <w:p>
            <w:pPr>
              <w:pStyle w:val="Compact"/>
              <w:jc w:val="left"/>
            </w:pPr>
            <w:r>
              <w:t xml:space="preserve">3</w:t>
            </w:r>
          </w:p>
        </w:tc>
        <w:tc>
          <w:tcPr/>
          <w:p>
            <w:pPr>
              <w:pStyle w:val="Compact"/>
              <w:jc w:val="left"/>
            </w:pPr>
            <w:r>
              <w:t xml:space="preserve">Monthly</w:t>
            </w:r>
          </w:p>
        </w:tc>
        <w:tc>
          <w:tcPr/>
          <w:p>
            <w:pPr>
              <w:pStyle w:val="Compact"/>
              <w:jc w:val="left"/>
            </w:pPr>
            <w:r>
              <w:t xml:space="preserve">375,000.00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5,910,000.00</w:t>
            </w:r>
          </w:p>
        </w:tc>
      </w:tr>
      <w:tr>
        <w:tc>
          <w:tcPr/>
          <w:p>
            <w:pPr>
              <w:pStyle w:val="Compact"/>
              <w:jc w:val="left"/>
            </w:pPr>
            <w:r>
              <w:t xml:space="preserve">VAT (7.5% – Nigeria Federal Tax)</w:t>
            </w:r>
          </w:p>
        </w:tc>
        <w:tc>
          <w:tcPr/>
          <w:p>
            <w:pPr>
              <w:pStyle w:val="Compact"/>
              <w:jc w:val="left"/>
            </w:pPr>
            <w:r>
              <w:t xml:space="preserve">443,250.00</w:t>
            </w:r>
          </w:p>
        </w:tc>
      </w:tr>
      <w:tr>
        <w:tc>
          <w:tcPr/>
          <w:p>
            <w:pPr>
              <w:pStyle w:val="Compact"/>
              <w:jc w:val="left"/>
            </w:pPr>
            <w:r>
              <w:t xml:space="preserve">Withholding Tax (5% – Nigerian WHT)</w:t>
            </w:r>
          </w:p>
        </w:tc>
        <w:tc>
          <w:tcPr/>
          <w:p>
            <w:pPr>
              <w:pStyle w:val="Compact"/>
              <w:jc w:val="left"/>
            </w:pPr>
            <w:r>
              <w:t xml:space="preserve">(295,500.00)</w:t>
            </w:r>
          </w:p>
        </w:tc>
      </w:tr>
      <w:tr>
        <w:tc>
          <w:tcPr/>
          <w:p>
            <w:pPr>
              <w:pStyle w:val="Compact"/>
              <w:jc w:val="left"/>
            </w:pPr>
            <w:r>
              <w:t xml:space="preserve">Grand Total Due</w:t>
            </w:r>
          </w:p>
        </w:tc>
        <w:tc>
          <w:tcPr/>
          <w:p>
            <w:pPr>
              <w:pStyle w:val="Compact"/>
              <w:jc w:val="left"/>
            </w:pPr>
            <w:r>
              <w:t xml:space="preserve">5,057,750.00</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Apex Business Solutions Ltd. for professional Sales Executive services rendered to Horizon Retail Group PLC in Nigeria Abuja. All services were performed in accordance with the Master Service Agreement dated 1 January 2025.</w:t>
      </w:r>
    </w:p>
    <w:p>
      <w:pPr>
        <w:pStyle w:val="BodyText"/>
      </w:pPr>
      <w:r>
        <w:rPr>
          <w:bCs/>
          <w:b/>
        </w:rPr>
        <w:t xml:space="preserve">2.</w:t>
      </w:r>
      <w:r>
        <w:t xml:space="preserve"> </w:t>
      </w:r>
      <w:r>
        <w:t xml:space="preserve">Payment for this Invoice is due within fourteen (14) calendar days from the date of issue. Late payments shall attract a penalty of 2% per month as stipulated under Nigerian commercial law.</w:t>
      </w:r>
    </w:p>
    <w:p>
      <w:pPr>
        <w:pStyle w:val="BodyText"/>
      </w:pPr>
      <w:r>
        <w:rPr>
          <w:bCs/>
          <w:b/>
        </w:rPr>
        <w:t xml:space="preserve">3.</w:t>
      </w:r>
      <w:r>
        <w:t xml:space="preserve"> </w:t>
      </w:r>
      <w:r>
        <w:t xml:space="preserve">The Sales Executive team assigned to this engagement is subject to the confidentiality and non-disclosure clauses outlined in Section 12 of the MSA. All client data collected during field operations in Nigeria Abuja shall remain the exclusive property of Horizon Retail Group PLC.</w:t>
      </w:r>
    </w:p>
    <w:p>
      <w:pPr>
        <w:pStyle w:val="BodyText"/>
      </w:pPr>
      <w:r>
        <w:rPr>
          <w:bCs/>
          <w:b/>
        </w:rPr>
        <w:t xml:space="preserve">4.</w:t>
      </w:r>
      <w:r>
        <w:t xml:space="preserve"> </w:t>
      </w:r>
      <w:r>
        <w:t xml:space="preserve">This Invoice is valid for ninety (90) days from the date of issue. After this period, the Invoice shall be considered overdue and subject to escalation procedures.</w:t>
      </w:r>
    </w:p>
    <w:p>
      <w:pPr>
        <w:pStyle w:val="BodyText"/>
      </w:pPr>
      <w:r>
        <w:rPr>
          <w:bCs/>
          <w:b/>
        </w:rPr>
        <w:t xml:space="preserve">5.</w:t>
      </w:r>
      <w:r>
        <w:t xml:space="preserve"> </w:t>
      </w:r>
      <w:r>
        <w:t xml:space="preserve">All amounts are stated in Nigerian Naira (NGN). VAT is applied at the standard rate of 7.5% as mandated by the Federal Inland Revenue Service (FIRS) of Nigeria. Withholding Tax has been deducted at source at 5% in compliance with Nigerian tax regulations.</w:t>
      </w:r>
    </w:p>
    <w:p>
      <w:pPr>
        <w:pStyle w:val="BodyText"/>
      </w:pPr>
      <w:r>
        <w:rPr>
          <w:bCs/>
          <w:b/>
        </w:rPr>
        <w:t xml:space="preserve">6.</w:t>
      </w:r>
      <w:r>
        <w:t xml:space="preserve"> </w:t>
      </w:r>
      <w:r>
        <w:t xml:space="preserve">Any disputes arising from this Invoice shall be resolved through arbitration in Abuja, FCT, Nigeria, in accordance with the Arbitration and Conciliation Act, Cap A18, Laws of the Federation of Nigeria 2004.</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Zenith Bank Plc</w:t>
      </w:r>
    </w:p>
    <w:p>
      <w:pPr>
        <w:pStyle w:val="BodyText"/>
      </w:pPr>
      <w:r>
        <w:rPr>
          <w:bCs/>
          <w:b/>
        </w:rPr>
        <w:t xml:space="preserve">Account Name:</w:t>
      </w:r>
      <w:r>
        <w:t xml:space="preserve"> </w:t>
      </w:r>
      <w:r>
        <w:t xml:space="preserve">Apex Business Solutions Ltd.</w:t>
      </w:r>
    </w:p>
    <w:p>
      <w:pPr>
        <w:pStyle w:val="BodyText"/>
      </w:pPr>
      <w:r>
        <w:rPr>
          <w:bCs/>
          <w:b/>
        </w:rPr>
        <w:t xml:space="preserve">Account Number:</w:t>
      </w:r>
      <w:r>
        <w:t xml:space="preserve"> </w:t>
      </w:r>
      <w:r>
        <w:t xml:space="preserve">1012 3456 7890</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ZENNGNLX</w:t>
      </w:r>
    </w:p>
    <w:bookmarkEnd w:id="25"/>
    <w:bookmarkStart w:id="26" w:name="invoice-reference"/>
    <w:p>
      <w:pPr>
        <w:pStyle w:val="Heading3"/>
      </w:pPr>
      <w:r>
        <w:t xml:space="preserve">Invoice Reference</w:t>
      </w:r>
    </w:p>
    <w:p>
      <w:pPr>
        <w:pStyle w:val="FirstParagraph"/>
      </w:pPr>
      <w:r>
        <w:rPr>
          <w:bCs/>
          <w:b/>
        </w:rPr>
        <w:t xml:space="preserve">Invoice No:</w:t>
      </w:r>
      <w:r>
        <w:t xml:space="preserve"> </w:t>
      </w:r>
      <w:r>
        <w:t xml:space="preserve">ABS/2025/SALES/00472</w:t>
      </w:r>
    </w:p>
    <w:p>
      <w:pPr>
        <w:pStyle w:val="BodyText"/>
      </w:pPr>
      <w:r>
        <w:rPr>
          <w:bCs/>
          <w:b/>
        </w:rPr>
        <w:t xml:space="preserve">Contract Ref:</w:t>
      </w:r>
      <w:r>
        <w:t xml:space="preserve"> </w:t>
      </w:r>
      <w:r>
        <w:t xml:space="preserve">HRG/MSA/2025/001</w:t>
      </w:r>
    </w:p>
    <w:p>
      <w:pPr>
        <w:pStyle w:val="BodyText"/>
      </w:pPr>
      <w:r>
        <w:rPr>
          <w:bCs/>
          <w:b/>
        </w:rPr>
        <w:t xml:space="preserve">PO Number:</w:t>
      </w:r>
      <w:r>
        <w:t xml:space="preserve"> </w:t>
      </w:r>
      <w:r>
        <w:t xml:space="preserve">HRG-PO-2025-0389</w:t>
      </w:r>
    </w:p>
    <w:p>
      <w:pPr>
        <w:pStyle w:val="BodyText"/>
      </w:pPr>
      <w:r>
        <w:rPr>
          <w:bCs/>
          <w:b/>
        </w:rPr>
        <w:t xml:space="preserve">Prepared By:</w:t>
      </w:r>
      <w:r>
        <w:t xml:space="preserve"> </w:t>
      </w:r>
      <w:r>
        <w:t xml:space="preserve">Mrs. Amina Bello, Finance Officer</w:t>
      </w:r>
    </w:p>
    <w:p>
      <w:pPr>
        <w:pStyle w:val="BodyText"/>
      </w:pPr>
      <w:r>
        <w:rPr>
          <w:bCs/>
          <w:b/>
        </w:rPr>
        <w:t xml:space="preserve">Approved By:</w:t>
      </w:r>
      <w:r>
        <w:t xml:space="preserve"> </w:t>
      </w:r>
      <w:r>
        <w:t xml:space="preserve">Mr. Tunde Adeyemi, MD</w:t>
      </w:r>
    </w:p>
    <w:bookmarkEnd w:id="26"/>
    <w:p>
      <w:pPr>
        <w:pStyle w:val="BodyText"/>
      </w:pPr>
      <w:r>
        <w:t xml:space="preserve">Thank you for your business. This Invoice was generated electronically and is valid without a physical signature.</w:t>
      </w:r>
    </w:p>
    <w:p>
      <w:pPr>
        <w:pStyle w:val="BodyText"/>
      </w:pPr>
      <w:r>
        <w:t xml:space="preserve">Apex Business Solutions Ltd. | 14, Aminu Kano Crescent, Wuse II, Abuja, FCT, Nigeria</w:t>
      </w:r>
    </w:p>
    <w:p>
      <w:pPr>
        <w:pStyle w:val="BodyText"/>
      </w:pPr>
      <w:r>
        <w:t xml:space="preserve">RC No: 1245789 | TIN: 10-234-567-89 | VAT Reg: 10234567890</w:t>
      </w:r>
    </w:p>
    <w:p>
      <w:pPr>
        <w:pStyle w:val="BodyText"/>
      </w:pPr>
      <w:r>
        <w:t xml:space="preserve">For queries regarding this Invoice, please contact our billing department at billing@apexbusinesssolutions.ng or +234 (0) 803 555 7210.</w:t>
      </w:r>
    </w:p>
    <w:p>
      <w:pPr>
        <w:pStyle w:val="BodyText"/>
      </w:pPr>
      <w:r>
        <w:t xml:space="preserve">© 2025 Apex Business Solutions Ltd. All rights reserved. This document is the property of Apex Business Solutions Ltd. and is intended solely for the use of Horizon Retail Group PLC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Nigeria Abuja</dc:title>
  <dc:creator/>
  <dc:language>en</dc:language>
  <cp:keywords/>
  <dcterms:created xsi:type="dcterms:W3CDTF">2026-10-10T10:21:11Z</dcterms:created>
  <dcterms:modified xsi:type="dcterms:W3CDTF">2026-10-10T10:21:11Z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