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Santiago,</w:t>
      </w:r>
      <w:r>
        <w:t xml:space="preserve"> </w:t>
      </w:r>
      <w:r>
        <w:t xml:space="preserve">Chile</w:t>
      </w:r>
    </w:p>
    <w:p>
      <w:pPr>
        <w:pStyle w:val="FirstParagraph"/>
      </w:pPr>
      <w:r>
        <w:t xml:space="preserve">INVOICE</w:t>
      </w:r>
    </w:p>
    <w:p>
      <w:pPr>
        <w:pStyle w:val="BodyText"/>
      </w:pPr>
      <w:r>
        <w:t xml:space="preserve">Professional School Counselor Services</w:t>
      </w:r>
    </w:p>
    <w:p>
      <w:pPr>
        <w:pStyle w:val="BodyText"/>
      </w:pPr>
      <w:r>
        <w:t xml:space="preserve">Santiago, Chile</w:t>
      </w:r>
    </w:p>
    <w:bookmarkStart w:id="20" w:name="invoice-number-inv-2025-sc-0847"/>
    <w:p>
      <w:pPr>
        <w:pStyle w:val="Heading3"/>
      </w:pPr>
      <w:r>
        <w:t xml:space="preserve">Invoice Number: INV-2025-SC-0847</w:t>
      </w:r>
    </w:p>
    <w:p>
      <w:pPr>
        <w:pStyle w:val="FirstParagraph"/>
      </w:pPr>
      <w:r>
        <w:t xml:space="preserve">Issue Date: June 15, 2025</w:t>
      </w:r>
    </w:p>
    <w:p>
      <w:pPr>
        <w:pStyle w:val="BodyText"/>
      </w:pPr>
      <w:r>
        <w:t xml:space="preserve">Due Date: July 15, 2025</w:t>
      </w:r>
    </w:p>
    <w:p>
      <w:pPr>
        <w:pStyle w:val="BodyText"/>
      </w:pPr>
      <w:r>
        <w:t xml:space="preserve">Payment Terms: Net 30 Days</w:t>
      </w:r>
    </w:p>
    <w:p>
      <w:pPr>
        <w:pStyle w:val="BodyText"/>
      </w:pPr>
      <w:r>
        <w:t xml:space="preserve">Pending Payment</w:t>
      </w:r>
    </w:p>
    <w:bookmarkEnd w:id="20"/>
    <w:bookmarkStart w:id="21" w:name="school-counselor-service-provider"/>
    <w:p>
      <w:pPr>
        <w:pStyle w:val="Heading4"/>
      </w:pPr>
      <w:r>
        <w:t xml:space="preserve">School Counselor (Service Provider)</w:t>
      </w:r>
    </w:p>
    <w:p>
      <w:pPr>
        <w:pStyle w:val="FirstParagraph"/>
      </w:pPr>
      <w:r>
        <w:rPr>
          <w:bCs/>
          <w:b/>
        </w:rPr>
        <w:t xml:space="preserve">Name:</w:t>
      </w:r>
      <w:r>
        <w:t xml:space="preserve"> </w:t>
      </w:r>
      <w:r>
        <w:t xml:space="preserve">Dra. Carolina Fuentes Morales</w:t>
      </w:r>
    </w:p>
    <w:p>
      <w:pPr>
        <w:pStyle w:val="BodyText"/>
      </w:pPr>
      <w:r>
        <w:rPr>
          <w:bCs/>
          <w:b/>
        </w:rPr>
        <w:t xml:space="preserve">Title:</w:t>
      </w:r>
      <w:r>
        <w:t xml:space="preserve"> </w:t>
      </w:r>
      <w:r>
        <w:t xml:space="preserve">Licensed School Counselor</w:t>
      </w:r>
    </w:p>
    <w:p>
      <w:pPr>
        <w:pStyle w:val="BodyText"/>
      </w:pPr>
      <w:r>
        <w:rPr>
          <w:bCs/>
          <w:b/>
        </w:rPr>
        <w:t xml:space="preserve">RUT:</w:t>
      </w:r>
      <w:r>
        <w:t xml:space="preserve"> </w:t>
      </w:r>
      <w:r>
        <w:t xml:space="preserve">16.847.293-5</w:t>
      </w:r>
    </w:p>
    <w:p>
      <w:pPr>
        <w:pStyle w:val="BodyText"/>
      </w:pPr>
      <w:r>
        <w:rPr>
          <w:bCs/>
          <w:b/>
        </w:rPr>
        <w:t xml:space="preserve">Professional License:</w:t>
      </w:r>
      <w:r>
        <w:t xml:space="preserve"> </w:t>
      </w:r>
      <w:r>
        <w:t xml:space="preserve">SRE-2019-4471 (Superintendencia de Educación, Región Metropolitana)</w:t>
      </w:r>
    </w:p>
    <w:p>
      <w:pPr>
        <w:pStyle w:val="BodyText"/>
      </w:pPr>
      <w:r>
        <w:rPr>
          <w:bCs/>
          <w:b/>
        </w:rPr>
        <w:t xml:space="preserve">Address:</w:t>
      </w:r>
      <w:r>
        <w:t xml:space="preserve"> </w:t>
      </w:r>
      <w:r>
        <w:t xml:space="preserve">Av. Providencia 1245, Of. 803, Providencia, Santiago, Chile</w:t>
      </w:r>
    </w:p>
    <w:p>
      <w:pPr>
        <w:pStyle w:val="BodyText"/>
      </w:pPr>
      <w:r>
        <w:rPr>
          <w:bCs/>
          <w:b/>
        </w:rPr>
        <w:t xml:space="preserve">Email:</w:t>
      </w:r>
      <w:r>
        <w:t xml:space="preserve"> </w:t>
      </w:r>
      <w:r>
        <w:t xml:space="preserve">c.fuentes@counselingcl.com</w:t>
      </w:r>
    </w:p>
    <w:p>
      <w:pPr>
        <w:pStyle w:val="BodyText"/>
      </w:pPr>
      <w:r>
        <w:rPr>
          <w:bCs/>
          <w:b/>
        </w:rPr>
        <w:t xml:space="preserve">Phone:</w:t>
      </w:r>
      <w:r>
        <w:t xml:space="preserve"> </w:t>
      </w:r>
      <w:r>
        <w:t xml:space="preserve">+56 2 2345 6789</w:t>
      </w:r>
    </w:p>
    <w:bookmarkEnd w:id="21"/>
    <w:bookmarkStart w:id="22" w:name="client-educational-institution"/>
    <w:p>
      <w:pPr>
        <w:pStyle w:val="Heading4"/>
      </w:pPr>
      <w:r>
        <w:t xml:space="preserve">Client (Educational Institution)</w:t>
      </w:r>
    </w:p>
    <w:p>
      <w:pPr>
        <w:pStyle w:val="FirstParagraph"/>
      </w:pPr>
      <w:r>
        <w:rPr>
          <w:bCs/>
          <w:b/>
        </w:rPr>
        <w:t xml:space="preserve">Name:</w:t>
      </w:r>
      <w:r>
        <w:t xml:space="preserve"> </w:t>
      </w:r>
      <w:r>
        <w:t xml:space="preserve">Colegio San Martín de Santiago</w:t>
      </w:r>
    </w:p>
    <w:p>
      <w:pPr>
        <w:pStyle w:val="BodyText"/>
      </w:pPr>
      <w:r>
        <w:rPr>
          <w:bCs/>
          <w:b/>
        </w:rPr>
        <w:t xml:space="preserve">RUT:</w:t>
      </w:r>
      <w:r>
        <w:t xml:space="preserve"> </w:t>
      </w:r>
      <w:r>
        <w:t xml:space="preserve">76.543.210-K</w:t>
      </w:r>
    </w:p>
    <w:p>
      <w:pPr>
        <w:pStyle w:val="BodyText"/>
      </w:pPr>
      <w:r>
        <w:rPr>
          <w:bCs/>
          <w:b/>
        </w:rPr>
        <w:t xml:space="preserve">Address:</w:t>
      </w:r>
      <w:r>
        <w:t xml:space="preserve"> </w:t>
      </w:r>
      <w:r>
        <w:t xml:space="preserve">Av. Libertador Bernardo O'Higgins 2890, Ñuñoa, Santiago, Chile</w:t>
      </w:r>
    </w:p>
    <w:p>
      <w:pPr>
        <w:pStyle w:val="BodyText"/>
      </w:pPr>
      <w:r>
        <w:rPr>
          <w:bCs/>
          <w:b/>
        </w:rPr>
        <w:t xml:space="preserve">Attn:</w:t>
      </w:r>
      <w:r>
        <w:t xml:space="preserve"> </w:t>
      </w:r>
      <w:r>
        <w:t xml:space="preserve">Director Académico, Sr. Roberto Herrera</w:t>
      </w:r>
    </w:p>
    <w:p>
      <w:pPr>
        <w:pStyle w:val="BodyText"/>
      </w:pPr>
      <w:r>
        <w:rPr>
          <w:bCs/>
          <w:b/>
        </w:rPr>
        <w:t xml:space="preserve">Email:</w:t>
      </w:r>
      <w:r>
        <w:t xml:space="preserve"> </w:t>
      </w:r>
      <w:r>
        <w:t xml:space="preserve">direccion@colegiosanmartin.cl</w:t>
      </w:r>
    </w:p>
    <w:p>
      <w:pPr>
        <w:pStyle w:val="BodyText"/>
      </w:pPr>
      <w:r>
        <w:rPr>
          <w:bCs/>
          <w:b/>
        </w:rPr>
        <w:t xml:space="preserve">Phone:</w:t>
      </w:r>
      <w:r>
        <w:t xml:space="preserve"> </w:t>
      </w:r>
      <w:r>
        <w:t xml:space="preserve">+56 2 2789 4561</w:t>
      </w:r>
    </w:p>
    <w:bookmarkEnd w:id="22"/>
    <w:bookmarkStart w:id="24" w:name="X46c470360a4e6f6f6cde6b74a4af3cb59283f17"/>
    <w:p>
      <w:pPr>
        <w:pStyle w:val="Heading3"/>
      </w:pPr>
      <w:r>
        <w:t xml:space="preserve">Description of School Counselor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Individual student counseling sessions (academic and emotional support) for 45 students at Colegio San Martín de Santiago</w:t>
            </w:r>
          </w:p>
        </w:tc>
        <w:tc>
          <w:tcPr/>
          <w:p>
            <w:pPr>
              <w:pStyle w:val="Compact"/>
              <w:jc w:val="left"/>
            </w:pPr>
            <w:r>
              <w:t xml:space="preserve">May 2025</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Group counseling workshops on conflict resolution and social-emotional learning for 6 classroom groups in Santiago</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$30,000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Parent-teacher counseling coordination meetings and family intervention planning sessions</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$28,000</w:t>
            </w:r>
          </w:p>
        </w:tc>
        <w:tc>
          <w:tcPr/>
          <w:p>
            <w:pPr>
              <w:pStyle w:val="Compact"/>
              <w:jc w:val="left"/>
            </w:pPr>
            <w:r>
              <w:t xml:space="preserve">$448,000</w:t>
            </w:r>
          </w:p>
        </w:tc>
      </w:tr>
      <w:tr>
        <w:tc>
          <w:tcPr/>
          <w:p>
            <w:pPr>
              <w:pStyle w:val="Compact"/>
              <w:jc w:val="left"/>
            </w:pPr>
            <w:r>
              <w:t xml:space="preserve">4</w:t>
            </w:r>
          </w:p>
        </w:tc>
        <w:tc>
          <w:tcPr/>
          <w:p>
            <w:pPr>
              <w:pStyle w:val="Compact"/>
              <w:jc w:val="left"/>
            </w:pPr>
            <w:r>
              <w:t xml:space="preserve">Psychometric assessment and career guidance program design for 3rd-year high school students</w:t>
            </w:r>
          </w:p>
        </w:tc>
        <w:tc>
          <w:tcPr/>
          <w:p>
            <w:pPr>
              <w:pStyle w:val="Compact"/>
              <w:jc w:val="left"/>
            </w:pPr>
            <w:r>
              <w:t xml:space="preserve">June 2025</w:t>
            </w:r>
          </w:p>
        </w:tc>
        <w:tc>
          <w:tcPr/>
          <w:p>
            <w:pPr>
              <w:pStyle w:val="Compact"/>
              <w:jc w:val="left"/>
            </w:pPr>
            <w:r>
              <w:t xml:space="preserve">20</w:t>
            </w:r>
          </w:p>
        </w:tc>
        <w:tc>
          <w:tcPr/>
          <w:p>
            <w:pPr>
              <w:pStyle w:val="Compact"/>
              <w:jc w:val="left"/>
            </w:pPr>
            <w:r>
              <w:t xml:space="preserve">$32,000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Teacher training seminar on identifying at-risk students and implementing school counselor referral protocols</w:t>
            </w:r>
          </w:p>
        </w:tc>
        <w:tc>
          <w:tcPr/>
          <w:p>
            <w:pPr>
              <w:pStyle w:val="Compact"/>
              <w:jc w:val="left"/>
            </w:pPr>
            <w:r>
              <w:t xml:space="preserve">June 2025</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Monthly progress report preparation and compliance documentation for the Superintendencia de Educación, Región Metropolitana de Santiago</w:t>
            </w:r>
          </w:p>
        </w:tc>
        <w:tc>
          <w:tcPr/>
          <w:p>
            <w:pPr>
              <w:pStyle w:val="Compact"/>
              <w:jc w:val="left"/>
            </w:pPr>
            <w:r>
              <w:t xml:space="preserve">May–June 2025</w:t>
            </w:r>
          </w:p>
        </w:tc>
        <w:tc>
          <w:tcPr/>
          <w:p>
            <w:pPr>
              <w:pStyle w:val="Compact"/>
              <w:jc w:val="left"/>
            </w:pPr>
            <w:r>
              <w:t xml:space="preserve">6</w:t>
            </w:r>
          </w:p>
        </w:tc>
        <w:tc>
          <w:tcPr/>
          <w:p>
            <w:pPr>
              <w:pStyle w:val="Compact"/>
              <w:jc w:val="left"/>
            </w:pPr>
            <w:r>
              <w:t xml:space="preserve">$22,000</w:t>
            </w:r>
          </w:p>
        </w:tc>
        <w:tc>
          <w:tcPr/>
          <w:p>
            <w:pPr>
              <w:pStyle w:val="Compact"/>
              <w:jc w:val="left"/>
            </w:pPr>
            <w:r>
              <w:t xml:space="preserve">$132,000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$3,720,000</w:t>
            </w:r>
          </w:p>
        </w:tc>
      </w:tr>
      <w:tr>
        <w:tc>
          <w:tcPr/>
          <w:p>
            <w:pPr>
              <w:pStyle w:val="Compact"/>
              <w:jc w:val="left"/>
            </w:pPr>
            <w:r>
              <w:t xml:space="preserve">IVA (19% VAT – Chile)</w:t>
            </w:r>
          </w:p>
        </w:tc>
        <w:tc>
          <w:tcPr/>
          <w:p>
            <w:pPr>
              <w:pStyle w:val="Compact"/>
              <w:jc w:val="right"/>
            </w:pPr>
            <w:r>
              <w:t xml:space="preserve">$706,800</w:t>
            </w:r>
          </w:p>
        </w:tc>
      </w:tr>
      <w:tr>
        <w:tc>
          <w:tcPr/>
          <w:p>
            <w:pPr>
              <w:pStyle w:val="Compact"/>
              <w:jc w:val="left"/>
            </w:pPr>
            <w:r>
              <w:t xml:space="preserve">Professional Service Fee (5%)</w:t>
            </w:r>
          </w:p>
        </w:tc>
        <w:tc>
          <w:tcPr/>
          <w:p>
            <w:pPr>
              <w:pStyle w:val="Compact"/>
              <w:jc w:val="right"/>
            </w:pPr>
            <w:r>
              <w:t xml:space="preserve">$186,000</w:t>
            </w:r>
          </w:p>
        </w:tc>
      </w:tr>
      <w:tr>
        <w:tc>
          <w:tcPr/>
          <w:p>
            <w:pPr>
              <w:pStyle w:val="Compact"/>
              <w:jc w:val="left"/>
            </w:pPr>
            <w:r>
              <w:t xml:space="preserve">TOTAL AMOUNT DUE</w:t>
            </w:r>
          </w:p>
        </w:tc>
        <w:tc>
          <w:tcPr/>
          <w:p>
            <w:pPr>
              <w:pStyle w:val="Compact"/>
              <w:jc w:val="right"/>
            </w:pPr>
            <w:r>
              <w:t xml:space="preserve">$4,612,800</w:t>
            </w:r>
          </w:p>
        </w:tc>
      </w:tr>
    </w:tbl>
    <w:bookmarkStart w:id="23" w:name="payment-instructions-notes"/>
    <w:p>
      <w:pPr>
        <w:pStyle w:val="Heading4"/>
      </w:pPr>
      <w:r>
        <w:t xml:space="preserve">Payment Instructions &amp; Notes</w:t>
      </w:r>
    </w:p>
    <w:p>
      <w:pPr>
        <w:pStyle w:val="FirstParagraph"/>
      </w:pPr>
      <w:r>
        <w:rPr>
          <w:bCs/>
          <w:b/>
        </w:rPr>
        <w:t xml:space="preserve">Bank Transfer:</w:t>
      </w:r>
      <w:r>
        <w:t xml:space="preserve"> </w:t>
      </w:r>
      <w:r>
        <w:t xml:space="preserve">Banco de Chile – Cuenta Corriente N° 18.456.789-0 – Titular: Dra. Carolina Fuentes Morales – RUT: 16.847.293-5 – Santiago, Chile</w:t>
      </w:r>
    </w:p>
    <w:p>
      <w:pPr>
        <w:pStyle w:val="BodyText"/>
      </w:pPr>
      <w:r>
        <w:rPr>
          <w:bCs/>
          <w:b/>
        </w:rPr>
        <w:t xml:space="preserve">Reference:</w:t>
      </w:r>
      <w:r>
        <w:t xml:space="preserve"> </w:t>
      </w:r>
      <w:r>
        <w:t xml:space="preserve">Please include Invoice Number INV-2025-SC-0847 in the transfer reference field.</w:t>
      </w:r>
    </w:p>
    <w:p>
      <w:pPr>
        <w:pStyle w:val="BodyText"/>
      </w:pPr>
      <w:r>
        <w:rPr>
          <w:bCs/>
          <w:b/>
        </w:rPr>
        <w:t xml:space="preserve">Payment Deadline:</w:t>
      </w:r>
      <w:r>
        <w:t xml:space="preserve"> </w:t>
      </w:r>
      <w:r>
        <w:t xml:space="preserve">This invoice must be settled no later than July 15, 2025. Late payments will incur a monthly interest rate of 1.5% in accordance with Chilean commercial law (Código de Comercio, Art. 1513).</w:t>
      </w:r>
    </w:p>
    <w:p>
      <w:pPr>
        <w:pStyle w:val="BodyText"/>
      </w:pPr>
      <w:r>
        <w:rPr>
          <w:bCs/>
          <w:b/>
        </w:rPr>
        <w:t xml:space="preserve">Important:</w:t>
      </w:r>
      <w:r>
        <w:t xml:space="preserve"> </w:t>
      </w:r>
      <w:r>
        <w:t xml:space="preserve">All school counselor services described in this invoice were delivered in compliance with the Ley General de Educación (Ley 20.370) and the regulations established by the Superintendencia de Educación for the Región Metropolitana de Santiago, Chile. The School Counselor maintains full professional confidentiality as mandated by the Código de Ética Profesional de Psicólogos de Chile.</w:t>
      </w:r>
    </w:p>
    <w:bookmarkEnd w:id="23"/>
    <w:p>
      <w:pPr>
        <w:pStyle w:val="BodyText"/>
      </w:pPr>
      <w:r>
        <w:rPr>
          <w:bCs/>
          <w:b/>
        </w:rPr>
        <w:t xml:space="preserve">Legal Notice:</w:t>
      </w:r>
      <w:r>
        <w:t xml:space="preserve"> </w:t>
      </w:r>
      <w:r>
        <w:t xml:space="preserve">This invoice constitutes a formal request for payment for professional school counseling services rendered in Santiago, Chile. The School Counselor identified herein holds valid professional registration with the Colegio de Psicólogos de Chile (Certification N° 45.678) and operates under the regulatory framework of the Superintendencia de Educación, Región Metropolitana. All services were performed in accordance with the contractual agreement dated March 1, 2025, between the parties referenced above.</w:t>
      </w:r>
    </w:p>
    <w:p>
      <w:pPr>
        <w:pStyle w:val="BodyText"/>
      </w:pPr>
      <w:r>
        <w:rPr>
          <w:bCs/>
          <w:b/>
        </w:rPr>
        <w:t xml:space="preserve">Tax Compliance:</w:t>
      </w:r>
      <w:r>
        <w:t xml:space="preserve"> </w:t>
      </w:r>
      <w:r>
        <w:t xml:space="preserve">This invoice is issued in compliance with the regulations of the Servicio de Impuestos Internos (SII) of Chile. The applicable IVA rate of 19% has been applied as per Ley 19.420. The professional withholding tax of 5% has been applied in accordance with the Ley de la Renta. A copy of this invoice and the corresponding boleta de honorarios will be submitted to the SII within the statutory period.</w:t>
      </w:r>
    </w:p>
    <w:p>
      <w:pPr>
        <w:pStyle w:val="BodyText"/>
      </w:pPr>
      <w:r>
        <w:rPr>
          <w:bCs/>
          <w:b/>
        </w:rPr>
        <w:t xml:space="preserve">Dispute Resolution:</w:t>
      </w:r>
      <w:r>
        <w:t xml:space="preserve"> </w:t>
      </w:r>
      <w:r>
        <w:t xml:space="preserve">Any disputes arising from this invoice or the associated school counselor services shall be resolved through the courts of Santiago, Chile, in accordance with Chilean civil and commercial law. Both parties agree to attempt mediation before initiating formal legal proceedings.</w:t>
      </w:r>
    </w:p>
    <w:p>
      <w:pPr>
        <w:pStyle w:val="BodyText"/>
      </w:pPr>
      <w:r>
        <w:rPr>
          <w:bCs/>
          <w:b/>
        </w:rPr>
        <w:t xml:space="preserve">Document Validity:</w:t>
      </w:r>
      <w:r>
        <w:t xml:space="preserve"> </w:t>
      </w:r>
      <w:r>
        <w:t xml:space="preserve">This invoice is valid for a period of 90 calendar days from the issue date. After this period, the School Counselor reserves the right to reissue the document with updated terms. The original document is retained by the service provider, and a certified copy is provided to the client institution in Santiago.</w:t>
      </w:r>
    </w:p>
    <w:p>
      <w:pPr>
        <w:pStyle w:val="BodyText"/>
      </w:pPr>
      <w:r>
        <w:rPr>
          <w:bCs/>
          <w:b/>
        </w:rPr>
        <w:t xml:space="preserve">Dra. Carolina Fuentes Morales</w:t>
      </w:r>
      <w:r>
        <w:br/>
      </w:r>
      <w:r>
        <w:t xml:space="preserve">School Counselor – Service Provider</w:t>
      </w:r>
      <w:r>
        <w:br/>
      </w:r>
      <w:r>
        <w:t xml:space="preserve">RUT: 16.847.293-5</w:t>
      </w:r>
      <w:r>
        <w:br/>
      </w:r>
      <w:r>
        <w:t xml:space="preserve">Santiago, Chile</w:t>
      </w:r>
    </w:p>
    <w:p>
      <w:pPr>
        <w:pStyle w:val="BodyText"/>
      </w:pPr>
      <w:r>
        <w:rPr>
          <w:bCs/>
          <w:b/>
        </w:rPr>
        <w:t xml:space="preserve">Received by:</w:t>
      </w:r>
      <w:r>
        <w:br/>
      </w:r>
      <w:r>
        <w:t xml:space="preserve">Sr. Roberto Herrera – Director Académico</w:t>
      </w:r>
      <w:r>
        <w:br/>
      </w:r>
      <w:r>
        <w:t xml:space="preserve">Colegio San Martín de Santiago</w:t>
      </w:r>
      <w:r>
        <w:br/>
      </w:r>
      <w:r>
        <w:t xml:space="preserve">Santiago, Chile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Santiago, Chile</dc:title>
  <dc:creator/>
  <dc:language>en</dc:language>
  <cp:keywords/>
  <dcterms:created xsi:type="dcterms:W3CDTF">2026-10-10T07:32:24Z</dcterms:created>
  <dcterms:modified xsi:type="dcterms:W3CDTF">2026-10-10T07:32:24Z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