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invoice"/>
    <w:p>
      <w:pPr>
        <w:pStyle w:val="Heading1"/>
      </w:pPr>
      <w:r>
        <w:t xml:space="preserve">INVOICE</w:t>
      </w:r>
    </w:p>
    <w:p>
      <w:pPr>
        <w:pStyle w:val="FirstParagraph"/>
      </w:pPr>
      <w:r>
        <w:t xml:space="preserve">Professional School Counselor Services</w:t>
      </w:r>
    </w:p>
    <w:p>
      <w:pPr>
        <w:pStyle w:val="BodyText"/>
      </w:pPr>
      <w:r>
        <w:t xml:space="preserve">Issued in Nepal Kathmandu | Fiscal Year 2081/82 (2024/25)</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SC-2025-KTM-00472</w:t>
      </w:r>
    </w:p>
    <w:p>
      <w:pPr>
        <w:pStyle w:val="BodyText"/>
      </w:pPr>
      <w:r>
        <w:rPr>
          <w:bCs/>
          <w:b/>
        </w:rPr>
        <w:t xml:space="preserve">Date of Issue:</w:t>
      </w:r>
      <w:r>
        <w:t xml:space="preserve"> </w:t>
      </w:r>
      <w:r>
        <w:t xml:space="preserve">15 Ashadh 2081 (15 June 2024)</w:t>
      </w:r>
    </w:p>
    <w:p>
      <w:pPr>
        <w:pStyle w:val="BodyText"/>
      </w:pPr>
      <w:r>
        <w:rPr>
          <w:bCs/>
          <w:b/>
        </w:rPr>
        <w:t xml:space="preserve">Due Date:</w:t>
      </w:r>
      <w:r>
        <w:t xml:space="preserve"> </w:t>
      </w:r>
      <w:r>
        <w:t xml:space="preserve">30 Ashadh 2081 (30 June 2024)</w:t>
      </w:r>
    </w:p>
    <w:p>
      <w:pPr>
        <w:pStyle w:val="BodyText"/>
      </w:pPr>
      <w:r>
        <w:rPr>
          <w:bCs/>
          <w:b/>
        </w:rPr>
        <w:t xml:space="preserve">Currency:</w:t>
      </w:r>
      <w:r>
        <w:t xml:space="preserve"> </w:t>
      </w:r>
      <w:r>
        <w:t xml:space="preserve">Nepalese Rupees (NPR)</w:t>
      </w:r>
    </w:p>
    <w:p>
      <w:pPr>
        <w:pStyle w:val="BodyText"/>
      </w:pPr>
      <w:r>
        <w:rPr>
          <w:bCs/>
          <w:b/>
        </w:rPr>
        <w:t xml:space="preserve">Payment Method:</w:t>
      </w:r>
      <w:r>
        <w:t xml:space="preserve"> </w:t>
      </w:r>
      <w:r>
        <w:t xml:space="preserve">Bank Transfer / Cash</w:t>
      </w:r>
    </w:p>
    <w:bookmarkEnd w:id="21"/>
    <w:bookmarkStart w:id="22" w:name="service-provider-school-counselor"/>
    <w:p>
      <w:pPr>
        <w:pStyle w:val="Heading3"/>
      </w:pPr>
      <w:r>
        <w:t xml:space="preserve">Service Provider (School Counselor)</w:t>
      </w:r>
    </w:p>
    <w:p>
      <w:pPr>
        <w:pStyle w:val="FirstParagraph"/>
      </w:pPr>
      <w:r>
        <w:rPr>
          <w:bCs/>
          <w:b/>
        </w:rPr>
        <w:t xml:space="preserve">Name:</w:t>
      </w:r>
      <w:r>
        <w:t xml:space="preserve"> </w:t>
      </w:r>
      <w:r>
        <w:t xml:space="preserve">Dr. Anisha Shrestha, M.Ed. (Counseling &amp; Psychology)</w:t>
      </w:r>
    </w:p>
    <w:p>
      <w:pPr>
        <w:pStyle w:val="BodyText"/>
      </w:pPr>
      <w:r>
        <w:rPr>
          <w:bCs/>
          <w:b/>
        </w:rPr>
        <w:t xml:space="preserve">Title:</w:t>
      </w:r>
      <w:r>
        <w:t xml:space="preserve"> </w:t>
      </w:r>
      <w:r>
        <w:t xml:space="preserve">Senior School Counselor</w:t>
      </w:r>
    </w:p>
    <w:p>
      <w:pPr>
        <w:pStyle w:val="BodyText"/>
      </w:pPr>
      <w:r>
        <w:rPr>
          <w:bCs/>
          <w:b/>
        </w:rPr>
        <w:t xml:space="preserve">Registration No.:</w:t>
      </w:r>
      <w:r>
        <w:t xml:space="preserve"> </w:t>
      </w:r>
      <w:r>
        <w:t xml:space="preserve">NEP-SC-2019-00847</w:t>
      </w:r>
    </w:p>
    <w:p>
      <w:pPr>
        <w:pStyle w:val="BodyText"/>
      </w:pPr>
      <w:r>
        <w:rPr>
          <w:bCs/>
          <w:b/>
        </w:rPr>
        <w:t xml:space="preserve">Address:</w:t>
      </w:r>
      <w:r>
        <w:t xml:space="preserve"> </w:t>
      </w:r>
      <w:r>
        <w:t xml:space="preserve">Baneshwor-10, Kathmandu, Nepal</w:t>
      </w:r>
    </w:p>
    <w:p>
      <w:pPr>
        <w:pStyle w:val="BodyText"/>
      </w:pPr>
      <w:r>
        <w:rPr>
          <w:bCs/>
          <w:b/>
        </w:rPr>
        <w:t xml:space="preserve">Phone:</w:t>
      </w:r>
      <w:r>
        <w:t xml:space="preserve"> </w:t>
      </w:r>
      <w:r>
        <w:t xml:space="preserve">+977-1-476XXXX</w:t>
      </w:r>
    </w:p>
    <w:p>
      <w:pPr>
        <w:pStyle w:val="BodyText"/>
      </w:pPr>
      <w:r>
        <w:rPr>
          <w:bCs/>
          <w:b/>
        </w:rPr>
        <w:t xml:space="preserve">Email:</w:t>
      </w:r>
      <w:r>
        <w:t xml:space="preserve"> </w:t>
      </w:r>
      <w:r>
        <w:t xml:space="preserve">a.shrestha.counselor@kathmandu.edu.np</w:t>
      </w:r>
    </w:p>
    <w:bookmarkEnd w:id="22"/>
    <w:bookmarkStart w:id="23" w:name="billed-to-client-institution"/>
    <w:p>
      <w:pPr>
        <w:pStyle w:val="Heading3"/>
      </w:pPr>
      <w:r>
        <w:t xml:space="preserve">Billed To (Client Institution)</w:t>
      </w:r>
    </w:p>
    <w:p>
      <w:pPr>
        <w:pStyle w:val="FirstParagraph"/>
      </w:pPr>
      <w:r>
        <w:rPr>
          <w:bCs/>
          <w:b/>
        </w:rPr>
        <w:t xml:space="preserve">Institution:</w:t>
      </w:r>
      <w:r>
        <w:t xml:space="preserve"> </w:t>
      </w:r>
      <w:r>
        <w:t xml:space="preserve">Shree Himalaya Secondary School</w:t>
      </w:r>
    </w:p>
    <w:p>
      <w:pPr>
        <w:pStyle w:val="BodyText"/>
      </w:pPr>
      <w:r>
        <w:rPr>
          <w:bCs/>
          <w:b/>
        </w:rPr>
        <w:t xml:space="preserve">Address:</w:t>
      </w:r>
      <w:r>
        <w:t xml:space="preserve"> </w:t>
      </w:r>
      <w:r>
        <w:t xml:space="preserve">New Baneshwor, Kathmandu, Nepal</w:t>
      </w:r>
    </w:p>
    <w:p>
      <w:pPr>
        <w:pStyle w:val="BodyText"/>
      </w:pPr>
      <w:r>
        <w:rPr>
          <w:bCs/>
          <w:b/>
        </w:rPr>
        <w:t xml:space="preserve">Attention:</w:t>
      </w:r>
      <w:r>
        <w:t xml:space="preserve"> </w:t>
      </w:r>
      <w:r>
        <w:t xml:space="preserve">Mr. Rajendra K.C., Principal</w:t>
      </w:r>
    </w:p>
    <w:p>
      <w:pPr>
        <w:pStyle w:val="BodyText"/>
      </w:pPr>
      <w:r>
        <w:rPr>
          <w:bCs/>
          <w:b/>
        </w:rPr>
        <w:t xml:space="preserve">Phone:</w:t>
      </w:r>
      <w:r>
        <w:t xml:space="preserve"> </w:t>
      </w:r>
      <w:r>
        <w:t xml:space="preserve">+977-1-477XXXX</w:t>
      </w:r>
    </w:p>
    <w:p>
      <w:pPr>
        <w:pStyle w:val="BodyText"/>
      </w:pPr>
      <w:r>
        <w:rPr>
          <w:bCs/>
          <w:b/>
        </w:rPr>
        <w:t xml:space="preserve">VAT Registration:</w:t>
      </w:r>
      <w:r>
        <w:t xml:space="preserve"> </w:t>
      </w:r>
      <w:r>
        <w:t xml:space="preserve">101234567-890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Individual Student Counseling Sessions (Academic &amp; Emotional Support) – Conducted by the School Counselor for 25 students across grades 8–12</w:t>
            </w:r>
          </w:p>
        </w:tc>
        <w:tc>
          <w:tcPr/>
          <w:p>
            <w:pPr>
              <w:pStyle w:val="Compact"/>
              <w:jc w:val="left"/>
            </w:pPr>
            <w:r>
              <w:t xml:space="preserve">25 sessions</w:t>
            </w:r>
          </w:p>
        </w:tc>
        <w:tc>
          <w:tcPr/>
          <w:p>
            <w:pPr>
              <w:pStyle w:val="Compact"/>
              <w:jc w:val="left"/>
            </w:pPr>
            <w:r>
              <w:t xml:space="preserve">2,500</w:t>
            </w:r>
          </w:p>
        </w:tc>
        <w:tc>
          <w:tcPr/>
          <w:p>
            <w:pPr>
              <w:pStyle w:val="Compact"/>
              <w:jc w:val="left"/>
            </w:pPr>
            <w:r>
              <w:t xml:space="preserve">62,500</w:t>
            </w:r>
          </w:p>
        </w:tc>
      </w:tr>
      <w:tr>
        <w:tc>
          <w:tcPr/>
          <w:p>
            <w:pPr>
              <w:pStyle w:val="Compact"/>
              <w:jc w:val="left"/>
            </w:pPr>
            <w:r>
              <w:t xml:space="preserve">2</w:t>
            </w:r>
          </w:p>
        </w:tc>
        <w:tc>
          <w:tcPr/>
          <w:p>
            <w:pPr>
              <w:pStyle w:val="Compact"/>
              <w:jc w:val="left"/>
            </w:pPr>
            <w:r>
              <w:t xml:space="preserve">Group Counseling Workshops on Stress Management and Exam Anxiety – Facilitated by the School Counselor in the school auditorium, Kathmandu campus</w:t>
            </w:r>
          </w:p>
        </w:tc>
        <w:tc>
          <w:tcPr/>
          <w:p>
            <w:pPr>
              <w:pStyle w:val="Compact"/>
              <w:jc w:val="left"/>
            </w:pPr>
            <w:r>
              <w:t xml:space="preserve">4 workshops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3</w:t>
            </w:r>
          </w:p>
        </w:tc>
        <w:tc>
          <w:tcPr/>
          <w:p>
            <w:pPr>
              <w:pStyle w:val="Compact"/>
              <w:jc w:val="left"/>
            </w:pPr>
            <w:r>
              <w:t xml:space="preserve">Parent-Teacher Counseling Conferences – The School Counselor conducted one-on-one meetings with 15 parents to discuss student behavioral concerns and intervention strategies</w:t>
            </w:r>
          </w:p>
        </w:tc>
        <w:tc>
          <w:tcPr/>
          <w:p>
            <w:pPr>
              <w:pStyle w:val="Compact"/>
              <w:jc w:val="left"/>
            </w:pPr>
            <w:r>
              <w:t xml:space="preserve">15 meetings</w:t>
            </w:r>
          </w:p>
        </w:tc>
        <w:tc>
          <w:tcPr/>
          <w:p>
            <w:pPr>
              <w:pStyle w:val="Compact"/>
              <w:jc w:val="left"/>
            </w:pPr>
            <w:r>
              <w:t xml:space="preserve">1,800</w:t>
            </w:r>
          </w:p>
        </w:tc>
        <w:tc>
          <w:tcPr/>
          <w:p>
            <w:pPr>
              <w:pStyle w:val="Compact"/>
              <w:jc w:val="left"/>
            </w:pPr>
            <w:r>
              <w:t xml:space="preserve">27,000</w:t>
            </w:r>
          </w:p>
        </w:tc>
      </w:tr>
      <w:tr>
        <w:tc>
          <w:tcPr/>
          <w:p>
            <w:pPr>
              <w:pStyle w:val="Compact"/>
              <w:jc w:val="left"/>
            </w:pPr>
            <w:r>
              <w:t xml:space="preserve">4</w:t>
            </w:r>
          </w:p>
        </w:tc>
        <w:tc>
          <w:tcPr/>
          <w:p>
            <w:pPr>
              <w:pStyle w:val="Compact"/>
              <w:jc w:val="left"/>
            </w:pPr>
            <w:r>
              <w:t xml:space="preserve">Psychological Assessment and Report Writing – Standardized testing (WISC-V, Rorschach) administered by the School Counselor with comprehensive written reports for 10 students</w:t>
            </w:r>
          </w:p>
        </w:tc>
        <w:tc>
          <w:tcPr/>
          <w:p>
            <w:pPr>
              <w:pStyle w:val="Compact"/>
              <w:jc w:val="left"/>
            </w:pPr>
            <w:r>
              <w:t xml:space="preserve">10 assessments</w:t>
            </w:r>
          </w:p>
        </w:tc>
        <w:tc>
          <w:tcPr/>
          <w:p>
            <w:pPr>
              <w:pStyle w:val="Compact"/>
              <w:jc w:val="left"/>
            </w:pPr>
            <w:r>
              <w:t xml:space="preserve">5,500</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Crisis Intervention and Emergency Counseling – The School Counselor provided immediate psychological first aid and follow-up sessions following a campus incident in Nepal Kathmandu</w:t>
            </w:r>
          </w:p>
        </w:tc>
        <w:tc>
          <w:tcPr/>
          <w:p>
            <w:pPr>
              <w:pStyle w:val="Compact"/>
              <w:jc w:val="left"/>
            </w:pPr>
            <w:r>
              <w:t xml:space="preserve">6 sessions</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Curriculum Development for School Counseling Program – The School Counselor designed a semester-long mental health awareness curriculum for integration into the school's co-curricular framework</w:t>
            </w:r>
          </w:p>
        </w:tc>
        <w:tc>
          <w:tcPr/>
          <w:p>
            <w:pPr>
              <w:pStyle w:val="Compact"/>
              <w:jc w:val="left"/>
            </w:pPr>
            <w:r>
              <w:t xml:space="preserve">1 project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Staff Training on Identifying Student Mental Health Red Flags – Workshop delivered by the School Counselor to 20 teaching staff members at the Nepal Kathmandu campus</w:t>
            </w:r>
          </w:p>
        </w:tc>
        <w:tc>
          <w:tcPr/>
          <w:p>
            <w:pPr>
              <w:pStyle w:val="Compact"/>
              <w:jc w:val="left"/>
            </w:pPr>
            <w:r>
              <w:t xml:space="preserve">1 training day</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237,500.00</w:t>
            </w:r>
          </w:p>
        </w:tc>
      </w:tr>
      <w:tr>
        <w:tc>
          <w:tcPr/>
          <w:p>
            <w:pPr>
              <w:pStyle w:val="Compact"/>
              <w:jc w:val="left"/>
            </w:pPr>
            <w:r>
              <w:t xml:space="preserve">GST @ 13% (Nepal Government Tax)</w:t>
            </w:r>
          </w:p>
        </w:tc>
        <w:tc>
          <w:tcPr/>
          <w:p>
            <w:pPr>
              <w:pStyle w:val="Compact"/>
              <w:jc w:val="left"/>
            </w:pPr>
            <w:r>
              <w:t xml:space="preserve">NPR 30,875.00</w:t>
            </w:r>
          </w:p>
        </w:tc>
      </w:tr>
      <w:tr>
        <w:tc>
          <w:tcPr/>
          <w:p>
            <w:pPr>
              <w:pStyle w:val="Compact"/>
              <w:jc w:val="left"/>
            </w:pPr>
            <w:r>
              <w:t xml:space="preserve">Professional Service Fee (2%)</w:t>
            </w:r>
          </w:p>
        </w:tc>
        <w:tc>
          <w:tcPr/>
          <w:p>
            <w:pPr>
              <w:pStyle w:val="Compact"/>
              <w:jc w:val="left"/>
            </w:pPr>
            <w:r>
              <w:t xml:space="preserve">NPR 4,750.00</w:t>
            </w:r>
          </w:p>
        </w:tc>
      </w:tr>
      <w:tr>
        <w:tc>
          <w:tcPr/>
          <w:p>
            <w:pPr>
              <w:pStyle w:val="Compact"/>
              <w:jc w:val="left"/>
            </w:pPr>
            <w:r>
              <w:t xml:space="preserve">Grand Total</w:t>
            </w:r>
          </w:p>
        </w:tc>
        <w:tc>
          <w:tcPr/>
          <w:p>
            <w:pPr>
              <w:pStyle w:val="Compact"/>
              <w:jc w:val="left"/>
            </w:pPr>
            <w:r>
              <w:t xml:space="preserve">NPR 273,125.00</w:t>
            </w:r>
          </w:p>
        </w:tc>
      </w:tr>
    </w:tbl>
    <w:bookmarkStart w:id="24" w:name="Xcadc29885ad1f673e42265b0686b51fc4487c85"/>
    <w:p>
      <w:pPr>
        <w:pStyle w:val="Heading3"/>
      </w:pPr>
      <w:r>
        <w:t xml:space="preserve">Terms, Conditions &amp; Notes Regarding This Invoice</w:t>
      </w:r>
    </w:p>
    <w:p>
      <w:pPr>
        <w:pStyle w:val="FirstParagraph"/>
      </w:pPr>
      <w:r>
        <w:t xml:space="preserve">This Invoice is issued by the undersigned School Counselor, Dr. Anisha Shrestha, in accordance with the professional counseling services agreement signed between the School Counselor and Shree Himalaya Secondary School, Nepal Kathmandu, dated 1 Baisakh 2081 (1 April 2024). All services rendered under this Invoice were conducted within the premises of the school located in the Kathmandu Valley, Nepal, and in compliance with the Nepal Education Act and the National Council for Education, Research and Innovation (CERI) guidelines for student welfare.</w:t>
      </w:r>
    </w:p>
    <w:p>
      <w:pPr>
        <w:numPr>
          <w:ilvl w:val="0"/>
          <w:numId w:val="1001"/>
        </w:numPr>
        <w:pStyle w:val="Compact"/>
      </w:pPr>
      <w:r>
        <w:t xml:space="preserve">Payment for this Invoice is due within 15 calendar days from the date of issue. Late payments shall attract a penalty of 1.5% per month as per Nepal's commercial lending norms.</w:t>
      </w:r>
    </w:p>
    <w:p>
      <w:pPr>
        <w:numPr>
          <w:ilvl w:val="0"/>
          <w:numId w:val="1001"/>
        </w:numPr>
        <w:pStyle w:val="Compact"/>
      </w:pPr>
      <w:r>
        <w:t xml:space="preserve">All counseling sessions documented in this Invoice were conducted in strict adherence to the ethical code of the Nepal Association of School Counselors (NASC). Student confidentiality is maintained in full compliance with Nepal's data protection regulations.</w:t>
      </w:r>
    </w:p>
    <w:p>
      <w:pPr>
        <w:numPr>
          <w:ilvl w:val="0"/>
          <w:numId w:val="1001"/>
        </w:numPr>
        <w:pStyle w:val="Compact"/>
      </w:pPr>
      <w:r>
        <w:t xml:space="preserve">The School Counselor reserves the right to issue a revised Invoice should any service line item require correction or amendment within 7 days of the original issue date.</w:t>
      </w:r>
    </w:p>
    <w:p>
      <w:pPr>
        <w:numPr>
          <w:ilvl w:val="0"/>
          <w:numId w:val="1001"/>
        </w:numPr>
        <w:pStyle w:val="Compact"/>
      </w:pPr>
      <w:r>
        <w:t xml:space="preserve">Bank Transfer Details: Nabil Bank, Ltd., Branch: Baneshwor, Kathmandu, Nepal. Account Name: Dr. Anisha Shrestha. Account No.: 001-XXXXXXX-1. SWIFT: NBLKNPKN.</w:t>
      </w:r>
    </w:p>
    <w:p>
      <w:pPr>
        <w:numPr>
          <w:ilvl w:val="0"/>
          <w:numId w:val="1001"/>
        </w:numPr>
        <w:pStyle w:val="Compact"/>
      </w:pPr>
      <w:r>
        <w:t xml:space="preserve">This Invoice is valid for a period of 90 days from the date of issue. After this period, the School Counselor reserves the right to re-evaluate the charges based on prevailing market rates in Nepal Kathmandu.</w:t>
      </w:r>
    </w:p>
    <w:p>
      <w:pPr>
        <w:numPr>
          <w:ilvl w:val="0"/>
          <w:numId w:val="1001"/>
        </w:numPr>
        <w:pStyle w:val="Compact"/>
      </w:pPr>
      <w:r>
        <w:t xml:space="preserve">Any disputes arising from this Invoice shall be resolved through the Kathmandu District Court or through mutual arbitration as per Nepal's Alternative Dispute Resolution Act, 2056 (1999).</w:t>
      </w:r>
    </w:p>
    <w:p>
      <w:pPr>
        <w:pStyle w:val="FirstParagraph"/>
      </w:pPr>
      <w:r>
        <w:rPr>
          <w:bCs/>
          <w:b/>
        </w:rPr>
        <w:t xml:space="preserve">Authorized Signature of the School Counselor:</w:t>
      </w:r>
    </w:p>
    <w:p>
      <w:pPr>
        <w:pStyle w:val="BodyText"/>
      </w:pPr>
      <w:r>
        <w:t xml:space="preserve">Dr. Anisha Shrestha</w:t>
      </w:r>
    </w:p>
    <w:p>
      <w:pPr>
        <w:pStyle w:val="BodyText"/>
      </w:pPr>
      <w:r>
        <w:t xml:space="preserve">Senior School Counselor | Nepal Kathmandu</w:t>
      </w:r>
    </w:p>
    <w:bookmarkEnd w:id="24"/>
    <w:p>
      <w:pPr>
        <w:pStyle w:val="BodyText"/>
      </w:pPr>
      <w:r>
        <w:t xml:space="preserve">Thank you for engaging the services of a qualified School Counselor in Nepal Kathmandu. Your commitment to student well-being is deeply appreciated.</w:t>
      </w:r>
    </w:p>
    <w:p>
      <w:pPr>
        <w:pStyle w:val="BodyText"/>
      </w:pPr>
      <w:r>
        <w:t xml:space="preserve">This Invoice was generated electronically and is valid without a physical stamp. For verification, contact the School Counselor's office at +977-1-476XXXX.</w:t>
      </w:r>
    </w:p>
    <w:p>
      <w:pPr>
        <w:pStyle w:val="BodyText"/>
      </w:pPr>
      <w:r>
        <w:t xml:space="preserve">© 2024 Dr. Anisha Shrestha – School Counselor Services, Nepal Kathmandu. All Rights Reserved. | Invoice SC-2025-KTM-00472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Nepal Kathmandu</dc:title>
  <dc:creator/>
  <dc:language>en</dc:language>
  <cp:keywords/>
  <dcterms:created xsi:type="dcterms:W3CDTF">2026-10-10T07:32:53Z</dcterms:created>
  <dcterms:modified xsi:type="dcterms:W3CDTF">2026-10-10T07:32:53Z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