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Professional School Counselor Services — Russia Moscow</w:t>
      </w:r>
    </w:p>
    <w:p>
      <w:pPr>
        <w:pStyle w:val="BodyText"/>
      </w:pPr>
      <w:r>
        <w:t xml:space="preserve">Invoice No. MSC-2025-04871</w:t>
      </w:r>
    </w:p>
    <w:bookmarkEnd w:id="20"/>
    <w:bookmarkStart w:id="21" w:name="service-provider-school-counselor"/>
    <w:p>
      <w:pPr>
        <w:pStyle w:val="Heading3"/>
      </w:pPr>
      <w:r>
        <w:t xml:space="preserve">Service Provider (School Counselor)</w:t>
      </w:r>
    </w:p>
    <w:p>
      <w:pPr>
        <w:pStyle w:val="FirstParagraph"/>
      </w:pPr>
      <w:r>
        <w:t xml:space="preserve">Name:</w:t>
      </w:r>
      <w:r>
        <w:t xml:space="preserve"> </w:t>
      </w:r>
      <w:r>
        <w:t xml:space="preserve">Dr. Elena V. Petrova</w:t>
      </w:r>
    </w:p>
    <w:p>
      <w:pPr>
        <w:pStyle w:val="BodyText"/>
      </w:pPr>
      <w:r>
        <w:t xml:space="preserve">Title:</w:t>
      </w:r>
      <w:r>
        <w:t xml:space="preserve"> </w:t>
      </w:r>
      <w:r>
        <w:t xml:space="preserve">Licensed School Counselor, M.Ed.</w:t>
      </w:r>
    </w:p>
    <w:p>
      <w:pPr>
        <w:pStyle w:val="BodyText"/>
      </w:pPr>
      <w:r>
        <w:t xml:space="preserve">License No.:</w:t>
      </w:r>
      <w:r>
        <w:t xml:space="preserve"> </w:t>
      </w:r>
      <w:r>
        <w:t xml:space="preserve">RU-PSY-2019-44821</w:t>
      </w:r>
    </w:p>
    <w:p>
      <w:pPr>
        <w:pStyle w:val="BodyText"/>
      </w:pPr>
      <w:r>
        <w:t xml:space="preserve">Address:</w:t>
      </w:r>
      <w:r>
        <w:t xml:space="preserve"> </w:t>
      </w:r>
      <w:r>
        <w:t xml:space="preserve">14 Tverskaya Street, Apt. 22, Moscow, Russia 125009</w:t>
      </w:r>
    </w:p>
    <w:p>
      <w:pPr>
        <w:pStyle w:val="BodyText"/>
      </w:pPr>
      <w:r>
        <w:t xml:space="preserve">Phone:</w:t>
      </w:r>
      <w:r>
        <w:t xml:space="preserve"> </w:t>
      </w:r>
      <w:r>
        <w:t xml:space="preserve">+7 (495) 732-1846</w:t>
      </w:r>
    </w:p>
    <w:p>
      <w:pPr>
        <w:pStyle w:val="BodyText"/>
      </w:pPr>
      <w:r>
        <w:t xml:space="preserve">Email:</w:t>
      </w:r>
      <w:r>
        <w:t xml:space="preserve"> </w:t>
      </w:r>
      <w:r>
        <w:t xml:space="preserve">e.petrova.counselor@moscow-edu.ru</w:t>
      </w:r>
    </w:p>
    <w:p>
      <w:pPr>
        <w:pStyle w:val="BodyText"/>
      </w:pPr>
      <w:r>
        <w:t xml:space="preserve">Tax ID (INN):</w:t>
      </w:r>
      <w:r>
        <w:t xml:space="preserve"> </w:t>
      </w:r>
      <w:r>
        <w:t xml:space="preserve">7712345678</w:t>
      </w:r>
    </w:p>
    <w:bookmarkEnd w:id="21"/>
    <w:bookmarkStart w:id="22" w:name="client-bill-to"/>
    <w:p>
      <w:pPr>
        <w:pStyle w:val="Heading3"/>
      </w:pPr>
      <w:r>
        <w:t xml:space="preserve">Client / Bill To</w:t>
      </w:r>
    </w:p>
    <w:p>
      <w:pPr>
        <w:pStyle w:val="FirstParagraph"/>
      </w:pPr>
      <w:r>
        <w:t xml:space="preserve">Organization:</w:t>
      </w:r>
      <w:r>
        <w:t xml:space="preserve"> </w:t>
      </w:r>
      <w:r>
        <w:t xml:space="preserve">Moscow City Public School No. 1472</w:t>
      </w:r>
    </w:p>
    <w:p>
      <w:pPr>
        <w:pStyle w:val="BodyText"/>
      </w:pPr>
      <w:r>
        <w:t xml:space="preserve">Department:</w:t>
      </w:r>
      <w:r>
        <w:t xml:space="preserve"> </w:t>
      </w:r>
      <w:r>
        <w:t xml:space="preserve">Student Welfare &amp; Academic Support</w:t>
      </w:r>
    </w:p>
    <w:p>
      <w:pPr>
        <w:pStyle w:val="BodyText"/>
      </w:pPr>
      <w:r>
        <w:t xml:space="preserve">Contact Person:</w:t>
      </w:r>
      <w:r>
        <w:t xml:space="preserve"> </w:t>
      </w:r>
      <w:r>
        <w:t xml:space="preserve">Director A. S. Volkov</w:t>
      </w:r>
    </w:p>
    <w:p>
      <w:pPr>
        <w:pStyle w:val="BodyText"/>
      </w:pPr>
      <w:r>
        <w:t xml:space="preserve">Address:</w:t>
      </w:r>
      <w:r>
        <w:t xml:space="preserve"> </w:t>
      </w:r>
      <w:r>
        <w:t xml:space="preserve">8 Krasnaya Presnya Street, Moscow, Russia 123112</w:t>
      </w:r>
    </w:p>
    <w:p>
      <w:pPr>
        <w:pStyle w:val="BodyText"/>
      </w:pPr>
      <w:r>
        <w:t xml:space="preserve">Phone:</w:t>
      </w:r>
      <w:r>
        <w:t xml:space="preserve"> </w:t>
      </w:r>
      <w:r>
        <w:t xml:space="preserve">+7 (495) 210-5533</w:t>
      </w:r>
    </w:p>
    <w:p>
      <w:pPr>
        <w:pStyle w:val="BodyText"/>
      </w:pPr>
      <w:r>
        <w:t xml:space="preserve">Email:</w:t>
      </w:r>
      <w:r>
        <w:t xml:space="preserve"> </w:t>
      </w:r>
      <w:r>
        <w:t xml:space="preserve">admin@school1472.moscow.ru</w:t>
      </w:r>
    </w:p>
    <w:p>
      <w:pPr>
        <w:pStyle w:val="BodyText"/>
      </w:pPr>
      <w:r>
        <w:t xml:space="preserve">Tax ID (INN):</w:t>
      </w:r>
      <w:r>
        <w:t xml:space="preserve"> </w:t>
      </w:r>
      <w:r>
        <w:t xml:space="preserve">7703987654</w:t>
      </w:r>
    </w:p>
    <w:bookmarkEnd w:id="22"/>
    <w:bookmarkStart w:id="23" w:name="invoice-details"/>
    <w:p>
      <w:pPr>
        <w:pStyle w:val="Heading3"/>
      </w:pPr>
      <w:r>
        <w:t xml:space="preserve">Invoice Details</w:t>
      </w:r>
    </w:p>
    <w:p>
      <w:pPr>
        <w:pStyle w:val="FirstParagraph"/>
      </w:pPr>
      <w:r>
        <w:t xml:space="preserve">Invoice Date:</w:t>
      </w:r>
      <w:r>
        <w:t xml:space="preserve"> </w:t>
      </w:r>
      <w:r>
        <w:t xml:space="preserve">15 June 2025</w:t>
      </w:r>
    </w:p>
    <w:p>
      <w:pPr>
        <w:pStyle w:val="BodyText"/>
      </w:pPr>
      <w:r>
        <w:t xml:space="preserve">Service Period:</w:t>
      </w:r>
      <w:r>
        <w:t xml:space="preserve"> </w:t>
      </w:r>
      <w:r>
        <w:t xml:space="preserve">1 March 2025 – 31 May 2025</w:t>
      </w:r>
    </w:p>
    <w:p>
      <w:pPr>
        <w:pStyle w:val="BodyText"/>
      </w:pPr>
      <w:r>
        <w:t xml:space="preserve">Due Date:</w:t>
      </w:r>
      <w:r>
        <w:t xml:space="preserve"> </w:t>
      </w:r>
      <w:r>
        <w:t xml:space="preserve">30 June 2025</w:t>
      </w:r>
    </w:p>
    <w:p>
      <w:pPr>
        <w:pStyle w:val="BodyText"/>
      </w:pPr>
      <w:r>
        <w:t xml:space="preserve">Currency:</w:t>
      </w:r>
      <w:r>
        <w:t xml:space="preserve"> </w:t>
      </w:r>
      <w:r>
        <w:t xml:space="preserve">Russian Ruble (RUB / &amp;rub;)</w:t>
      </w:r>
    </w:p>
    <w:p>
      <w:pPr>
        <w:pStyle w:val="BodyText"/>
      </w:pPr>
      <w:r>
        <w:t xml:space="preserve">Payment Method:</w:t>
      </w:r>
      <w:r>
        <w:t xml:space="preserve"> </w:t>
      </w:r>
      <w:r>
        <w:t xml:space="preserve">Bank Transfer (Sberbank, Moscow Branch)</w:t>
      </w:r>
    </w:p>
    <w:bookmarkEnd w:id="23"/>
    <w:bookmarkStart w:id="24" w:name="reference"/>
    <w:p>
      <w:pPr>
        <w:pStyle w:val="Heading3"/>
      </w:pPr>
      <w:r>
        <w:t xml:space="preserve">Reference</w:t>
      </w:r>
    </w:p>
    <w:p>
      <w:pPr>
        <w:pStyle w:val="FirstParagraph"/>
      </w:pPr>
      <w:r>
        <w:t xml:space="preserve">Contract No.:</w:t>
      </w:r>
      <w:r>
        <w:t xml:space="preserve"> </w:t>
      </w:r>
      <w:r>
        <w:t xml:space="preserve">MSCP-2025-0093</w:t>
      </w:r>
    </w:p>
    <w:p>
      <w:pPr>
        <w:pStyle w:val="BodyText"/>
      </w:pPr>
      <w:r>
        <w:t xml:space="preserve">PO Number:</w:t>
      </w:r>
      <w:r>
        <w:t xml:space="preserve"> </w:t>
      </w:r>
      <w:r>
        <w:t xml:space="preserve">PO-1472-2025-0312</w:t>
      </w:r>
    </w:p>
    <w:p>
      <w:pPr>
        <w:pStyle w:val="BodyText"/>
      </w:pPr>
      <w:r>
        <w:t xml:space="preserve">Jurisdiction:</w:t>
      </w:r>
      <w:r>
        <w:t xml:space="preserve"> </w:t>
      </w:r>
      <w:r>
        <w:t xml:space="preserve">Russia Moscow, Federal City</w:t>
      </w:r>
    </w:p>
    <w:p>
      <w:pPr>
        <w:pStyle w:val="BodyText"/>
      </w:pPr>
      <w:r>
        <w:t xml:space="preserve">Governing Law:</w:t>
      </w:r>
      <w:r>
        <w:t xml:space="preserve"> </w:t>
      </w:r>
      <w:r>
        <w:t xml:space="preserve">Civil Code of the Russian Federation</w:t>
      </w:r>
    </w:p>
    <w:bookmarkEnd w:id="24"/>
    <w:bookmarkStart w:id="25" w:name="X46c470360a4e6f6f6cde6b74a4af3cb59283f17"/>
    <w:p>
      <w:pPr>
        <w:pStyle w:val="Heading2"/>
      </w:pPr>
      <w:r>
        <w:t xml:space="preserve">Description of School Counselor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Individual student counseling sessions (ages 10–17) conducted at the Moscow City Public School No. 1472 premises. Includes assessment, intervention planning, and follow-up documentation per Russian Ministry of Education guidelines.</w:t>
            </w:r>
          </w:p>
        </w:tc>
        <w:tc>
          <w:tcPr/>
          <w:p>
            <w:pPr>
              <w:pStyle w:val="Compact"/>
              <w:jc w:val="left"/>
            </w:pPr>
            <w:r>
              <w:t xml:space="preserve">120</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02</w:t>
            </w:r>
          </w:p>
        </w:tc>
        <w:tc>
          <w:tcPr/>
          <w:p>
            <w:pPr>
              <w:pStyle w:val="Compact"/>
              <w:jc w:val="left"/>
            </w:pPr>
            <w:r>
              <w:t xml:space="preserve">Group counseling workshops on social-emotional learning, conflict resolution, and academic stress management for students in grades 5 through 11. Delivered in Russian with culturally adapted materials for the Russia Moscow educational context.</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Parent-teacher-student mediation conferences. The School Counselor facilitated structured dialogues to resolve behavioral and academic concerns in alignment with the Federal Law on Education in the Russian Federation (No. 273-FZ).</w:t>
            </w:r>
          </w:p>
        </w:tc>
        <w:tc>
          <w:tcPr/>
          <w:p>
            <w:pPr>
              <w:pStyle w:val="Compact"/>
              <w:jc w:val="left"/>
            </w:pPr>
            <w:r>
              <w:t xml:space="preserve">36</w:t>
            </w:r>
          </w:p>
        </w:tc>
        <w:tc>
          <w:tcPr/>
          <w:p>
            <w:pPr>
              <w:pStyle w:val="Compact"/>
              <w:jc w:val="left"/>
            </w:pPr>
            <w:r>
              <w:t xml:space="preserve">4,200</w:t>
            </w:r>
          </w:p>
        </w:tc>
        <w:tc>
          <w:tcPr/>
          <w:p>
            <w:pPr>
              <w:pStyle w:val="Compact"/>
              <w:jc w:val="left"/>
            </w:pPr>
            <w:r>
              <w:t xml:space="preserve">151,200</w:t>
            </w:r>
          </w:p>
        </w:tc>
      </w:tr>
      <w:tr>
        <w:tc>
          <w:tcPr/>
          <w:p>
            <w:pPr>
              <w:pStyle w:val="Compact"/>
              <w:jc w:val="left"/>
            </w:pPr>
            <w:r>
              <w:t xml:space="preserve">04</w:t>
            </w:r>
          </w:p>
        </w:tc>
        <w:tc>
          <w:tcPr/>
          <w:p>
            <w:pPr>
              <w:pStyle w:val="Compact"/>
              <w:jc w:val="left"/>
            </w:pPr>
            <w:r>
              <w:t xml:space="preserve">Crisis intervention and emergency psychological support services. On-call availability for the School Counselor during the academic term in Russia Moscow, including after-hours response for student safety incidents.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Quarterly progress reports and compliance documentation submitted to the Moscow Department of Education. Includes anonymized statistical summaries, individual case notes, and recommendations for the School Counselor program expansion.</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Professional development seminar for school staff on recognizing early signs of psychological distress in adolescents. Delivered by the School Counselor at the Moscow City Public School No. 1472 auditorium.</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&amp;rub; 852,200.00</w:t>
            </w:r>
          </w:p>
        </w:tc>
      </w:tr>
      <w:tr>
        <w:tc>
          <w:tcPr/>
          <w:p>
            <w:pPr>
              <w:pStyle w:val="Compact"/>
              <w:jc w:val="left"/>
            </w:pPr>
            <w:r>
              <w:t xml:space="preserve">VAT (20% per Russian Tax Code)</w:t>
            </w:r>
          </w:p>
        </w:tc>
        <w:tc>
          <w:tcPr/>
          <w:p>
            <w:pPr>
              <w:pStyle w:val="Compact"/>
              <w:jc w:val="right"/>
            </w:pPr>
            <w:r>
              <w:t xml:space="preserve">&amp;rub; 170,440.00</w:t>
            </w:r>
          </w:p>
        </w:tc>
      </w:tr>
      <w:tr>
        <w:tc>
          <w:tcPr/>
          <w:p>
            <w:pPr>
              <w:pStyle w:val="Compact"/>
              <w:jc w:val="left"/>
            </w:pPr>
            <w:r>
              <w:t xml:space="preserve">Grand Total Due</w:t>
            </w:r>
          </w:p>
        </w:tc>
        <w:tc>
          <w:tcPr/>
          <w:p>
            <w:pPr>
              <w:pStyle w:val="Compact"/>
              <w:jc w:val="right"/>
            </w:pPr>
            <w:r>
              <w:t xml:space="preserve">&amp;rub; 1,022,640.00</w:t>
            </w:r>
          </w:p>
        </w:tc>
      </w:tr>
    </w:tbl>
    <w:bookmarkEnd w:id="25"/>
    <w:bookmarkStart w:id="26" w:name="payment-terms-and-conditions"/>
    <w:p>
      <w:pPr>
        <w:pStyle w:val="Heading2"/>
      </w:pPr>
      <w:r>
        <w:t xml:space="preserve">Payment Terms and Conditions</w:t>
      </w:r>
    </w:p>
    <w:p>
      <w:pPr>
        <w:pStyle w:val="FirstParagraph"/>
      </w:pPr>
      <w:r>
        <w:t xml:space="preserve">This Invoice is issued in accordance with the service agreement between Dr. Elena V. Petrova, acting as the contracted</w:t>
      </w:r>
      <w:r>
        <w:t xml:space="preserve"> </w:t>
      </w:r>
      <w:r>
        <w:t xml:space="preserve">School Counselor</w:t>
      </w:r>
      <w:r>
        <w:t xml:space="preserve">, and Moscow City Public School No. 1472, located in</w:t>
      </w:r>
      <w:r>
        <w:t xml:space="preserve"> </w:t>
      </w:r>
      <w:r>
        <w:t xml:space="preserve">Russia Moscow</w:t>
      </w:r>
      <w:r>
        <w:t xml:space="preserve">. All services described herein were performed within the administrative boundaries of the Federal City of Moscow, Russia, and are subject to the regulatory framework established by the Moscow Department of Education and the Federal Ministry of Education and Science of the Russian Federation.</w:t>
      </w:r>
    </w:p>
    <w:p>
      <w:pPr>
        <w:pStyle w:val="BodyText"/>
      </w:pPr>
      <w:r>
        <w:t xml:space="preserve">Payment of the full amount stated on this Invoice, totaling</w:t>
      </w:r>
      <w:r>
        <w:t xml:space="preserve"> </w:t>
      </w:r>
      <w:r>
        <w:t xml:space="preserve">&amp;rub; 1,022,640.00</w:t>
      </w:r>
      <w:r>
        <w:t xml:space="preserve"> </w:t>
      </w:r>
      <w:r>
        <w:t xml:space="preserve">(one million twenty-two thousand six hundred forty Russian rubles), is due no later than</w:t>
      </w:r>
      <w:r>
        <w:t xml:space="preserve"> </w:t>
      </w:r>
      <w:r>
        <w:t xml:space="preserve">30 June 2025</w:t>
      </w:r>
      <w:r>
        <w:t xml:space="preserve">. Payment shall be made via bank transfer to the following account: Sberbank of Russia, Moscow Branch, Account No. 40802810100000012345, BIC/SWIFT: SABRRUMM, for the benefit of Dr. Elena V. Petrova, INN 7712345678.</w:t>
      </w:r>
    </w:p>
    <w:p>
      <w:pPr>
        <w:pStyle w:val="BodyText"/>
      </w:pPr>
      <w:r>
        <w:t xml:space="preserve">In the event of late payment, a penalty of 0.1% of the outstanding amount per calendar day shall accrue in accordance with Article 395 of the Civil Code of the Russian Federation. The School Counselor reserves the right to suspend ongoing services if payment remains outstanding beyond fifteen (15) calendar days past the due date specified on this Invoice.</w:t>
      </w:r>
    </w:p>
    <w:p>
      <w:pPr>
        <w:pStyle w:val="BodyText"/>
      </w:pPr>
      <w:r>
        <w:t xml:space="preserve">All counseling records, session notes, and student data processed by the School Counselor during the service period are subject to the Federal Law on Personal Data (No. 152-FZ) and the confidentiality provisions of the contract. No student-identifying information shall be disclosed to third parties without written parental consent or a court order issued by a competent court in Russia Moscow.</w:t>
      </w:r>
    </w:p>
    <w:p>
      <w:pPr>
        <w:pStyle w:val="BodyText"/>
      </w:pPr>
      <w:r>
        <w:t xml:space="preserve">This Invoice constitutes a final and complete statement of all services rendered by the School Counselor during the period of 1 March 2025 through 31 May 2025. Any additional services performed outside this period shall be invoiced separately. The client acknowledges receipt of this Invoice and agrees to the terms stated herein by the due date.</w:t>
      </w:r>
    </w:p>
    <w:bookmarkEnd w:id="26"/>
    <w:bookmarkStart w:id="27" w:name="certification-and-authorization"/>
    <w:p>
      <w:pPr>
        <w:pStyle w:val="Heading2"/>
      </w:pPr>
      <w:r>
        <w:t xml:space="preserve">Certification and Authorization</w:t>
      </w:r>
    </w:p>
    <w:p>
      <w:pPr>
        <w:pStyle w:val="FirstParagraph"/>
      </w:pPr>
      <w:r>
        <w:t xml:space="preserve">I, Dr. Elena V. Petrova, hereby certify that the services itemized on this Invoice were personally performed by me in my capacity as a licensed</w:t>
      </w:r>
      <w:r>
        <w:t xml:space="preserve"> </w:t>
      </w:r>
      <w:r>
        <w:t xml:space="preserve">School Counselor</w:t>
      </w:r>
      <w:r>
        <w:t xml:space="preserve"> </w:t>
      </w:r>
      <w:r>
        <w:t xml:space="preserve">registered with the Moscow Regional Chamber of Psychological Consultants. I confirm that all interventions were conducted in full compliance with the ethical standards of the Russian Psychological Association and the operational requirements of the Moscow City Education Authority. This Invoice is issued for the exclusive use of Moscow City Public School No. 1472 and the relevant accounting offices in</w:t>
      </w:r>
      <w:r>
        <w:t xml:space="preserve"> </w:t>
      </w:r>
      <w:r>
        <w:t xml:space="preserve">Russia Moscow</w:t>
      </w:r>
      <w:r>
        <w:t xml:space="preserve">.</w:t>
      </w:r>
    </w:p>
    <w:p>
      <w:pPr>
        <w:pStyle w:val="BodyText"/>
      </w:pPr>
      <w:r>
        <w:t xml:space="preserve">Authorized Signature:</w:t>
      </w:r>
      <w:r>
        <w:t xml:space="preserve"> </w:t>
      </w:r>
      <w:r>
        <w:t xml:space="preserve">___________________________</w:t>
      </w:r>
    </w:p>
    <w:p>
      <w:pPr>
        <w:pStyle w:val="BodyText"/>
      </w:pPr>
      <w:r>
        <w:t xml:space="preserve">Name:</w:t>
      </w:r>
      <w:r>
        <w:t xml:space="preserve"> </w:t>
      </w:r>
      <w:r>
        <w:t xml:space="preserve">Dr. Elena V. Petrova, School Counselor</w:t>
      </w:r>
    </w:p>
    <w:p>
      <w:pPr>
        <w:pStyle w:val="BodyText"/>
      </w:pPr>
      <w:r>
        <w:t xml:space="preserve">Date:</w:t>
      </w:r>
      <w:r>
        <w:t xml:space="preserve"> </w:t>
      </w:r>
      <w:r>
        <w:t xml:space="preserve">15 June 2025</w:t>
      </w:r>
    </w:p>
    <w:p>
      <w:pPr>
        <w:pStyle w:val="BodyText"/>
      </w:pPr>
      <w:r>
        <w:t xml:space="preserve">Seal:</w:t>
      </w:r>
      <w:r>
        <w:t xml:space="preserve"> </w:t>
      </w:r>
      <w:r>
        <w:t xml:space="preserve">[Official Seal of the Practicing School Counselor, Moscow, Russia]</w:t>
      </w:r>
    </w:p>
    <w:p>
      <w:pPr>
        <w:pStyle w:val="BodyText"/>
      </w:pPr>
      <w:r>
        <w:t xml:space="preserve">This Invoice was generated and issued in Russia Moscow, Federal City, Russian Federation. © 2025 Dr. E.V. Petrova — School Counselor Services. All rights reserved.</w:t>
      </w:r>
    </w:p>
    <w:p>
      <w:pPr>
        <w:pStyle w:val="BodyText"/>
      </w:pPr>
      <w:r>
        <w:t xml:space="preserve">For inquiries regarding this Invoice, please contact the School Counselor directly at e.petrova.counselor@moscow-edu.ru or +7 (495) 732-1846. Reference Invoice No. MSC-2025-04871 in all correspondence.</w:t>
      </w:r>
    </w:p>
    <w:p>
      <w:pPr>
        <w:pStyle w:val="BodyText"/>
      </w:pPr>
      <w:r>
        <w:t xml:space="preserve">Document prepared in accordance with Russian accounting standards (RAS) and the Federal Law on Accounting (No. 402-FZ). This Invoice is valid for a period of six (6) months from the date of issue.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Russia Moscow</dc:title>
  <dc:creator/>
  <dc:language>en</dc:language>
  <cp:keywords/>
  <dcterms:created xsi:type="dcterms:W3CDTF">2026-10-10T08:41:55Z</dcterms:created>
  <dcterms:modified xsi:type="dcterms:W3CDTF">2026-10-10T08:41:55Z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