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Spain</w:t>
      </w:r>
      <w:r>
        <w:t xml:space="preserve"> </w:t>
      </w:r>
      <w:r>
        <w:t xml:space="preserve">Madrid</w:t>
      </w:r>
    </w:p>
    <w:p>
      <w:pPr>
        <w:pStyle w:val="FirstParagraph"/>
      </w:pPr>
      <w:r>
        <w:t xml:space="preserve">INVOICE</w:t>
      </w:r>
    </w:p>
    <w:p>
      <w:pPr>
        <w:pStyle w:val="BodyText"/>
      </w:pPr>
      <w:r>
        <w:t xml:space="preserve">Invoice No: SC-2025-MAD-0047</w:t>
      </w:r>
    </w:p>
    <w:p>
      <w:pPr>
        <w:pStyle w:val="BodyText"/>
      </w:pPr>
      <w:r>
        <w:t xml:space="preserve">School Counselor Professional Services</w:t>
      </w:r>
    </w:p>
    <w:p>
      <w:pPr>
        <w:pStyle w:val="BodyText"/>
      </w:pPr>
      <w:r>
        <w:t xml:space="preserve">Spain Madrid Region</w:t>
      </w:r>
    </w:p>
    <w:bookmarkStart w:id="20" w:name="school-counselor-provider"/>
    <w:p>
      <w:pPr>
        <w:pStyle w:val="Heading3"/>
      </w:pPr>
      <w:r>
        <w:t xml:space="preserve">School Counselor (Provider)</w:t>
      </w:r>
    </w:p>
    <w:p>
      <w:pPr>
        <w:pStyle w:val="FirstParagraph"/>
      </w:pPr>
      <w:r>
        <w:rPr>
          <w:bCs/>
          <w:b/>
        </w:rPr>
        <w:t xml:space="preserve">María Elena Rodríguez Fernández</w:t>
      </w:r>
    </w:p>
    <w:p>
      <w:pPr>
        <w:pStyle w:val="BodyText"/>
      </w:pPr>
      <w:r>
        <w:t xml:space="preserve">Certified School Counselor – Colegiada Nº 4521</w:t>
      </w:r>
    </w:p>
    <w:p>
      <w:pPr>
        <w:pStyle w:val="BodyText"/>
      </w:pPr>
      <w:r>
        <w:t xml:space="preserve">Calle de Serrano 142, 3ºB</w:t>
      </w:r>
    </w:p>
    <w:p>
      <w:pPr>
        <w:pStyle w:val="BodyText"/>
      </w:pPr>
      <w:r>
        <w:t xml:space="preserve">28006 Madrid, Spain</w:t>
      </w:r>
    </w:p>
    <w:p>
      <w:pPr>
        <w:pStyle w:val="BodyText"/>
      </w:pPr>
      <w:r>
        <w:t xml:space="preserve">NIF: 28456789K</w:t>
      </w:r>
    </w:p>
    <w:p>
      <w:pPr>
        <w:pStyle w:val="BodyText"/>
      </w:pPr>
      <w:r>
        <w:t xml:space="preserve">Phone: +34 915 423 876</w:t>
      </w:r>
    </w:p>
    <w:p>
      <w:pPr>
        <w:pStyle w:val="BodyText"/>
      </w:pPr>
      <w:r>
        <w:t xml:space="preserve">Email: m.rodriguez@counselormadrid.es</w:t>
      </w:r>
    </w:p>
    <w:bookmarkEnd w:id="20"/>
    <w:p>
      <w:pPr>
        <w:pStyle w:val="BodyText"/>
      </w:pPr>
      <w:r>
        <w:t xml:space="preserve">Invoice Date:</w:t>
      </w:r>
      <w:r>
        <w:t xml:space="preserve"> </w:t>
      </w:r>
      <w:r>
        <w:t xml:space="preserve">15 June 2025</w:t>
      </w:r>
    </w:p>
    <w:p>
      <w:pPr>
        <w:pStyle w:val="BodyText"/>
      </w:pPr>
      <w:r>
        <w:t xml:space="preserve">Due Date:</w:t>
      </w:r>
      <w:r>
        <w:t xml:space="preserve"> </w:t>
      </w:r>
      <w:r>
        <w:t xml:space="preserve">15 July 2025</w:t>
      </w:r>
    </w:p>
    <w:p>
      <w:pPr>
        <w:pStyle w:val="BodyText"/>
      </w:pPr>
      <w:r>
        <w:t xml:space="preserve">Currency:</w:t>
      </w:r>
      <w:r>
        <w:t xml:space="preserve"> </w:t>
      </w:r>
      <w:r>
        <w:t xml:space="preserve">EUR (€)</w:t>
      </w:r>
    </w:p>
    <w:bookmarkStart w:id="21" w:name="billed-to-client"/>
    <w:p>
      <w:pPr>
        <w:pStyle w:val="Heading3"/>
      </w:pPr>
      <w:r>
        <w:t xml:space="preserve">Billed To (Client)</w:t>
      </w:r>
    </w:p>
    <w:p>
      <w:pPr>
        <w:pStyle w:val="FirstParagraph"/>
      </w:pPr>
      <w:r>
        <w:rPr>
          <w:bCs/>
          <w:b/>
        </w:rPr>
        <w:t xml:space="preserve">IES Cervantes – Instituto de Educación Secundaria</w:t>
      </w:r>
    </w:p>
    <w:p>
      <w:pPr>
        <w:pStyle w:val="BodyText"/>
      </w:pPr>
      <w:r>
        <w:t xml:space="preserve">Avda. de la Constitución 88</w:t>
      </w:r>
    </w:p>
    <w:p>
      <w:pPr>
        <w:pStyle w:val="BodyText"/>
      </w:pPr>
      <w:r>
        <w:t xml:space="preserve">28014 Madrid, Spain</w:t>
      </w:r>
    </w:p>
    <w:p>
      <w:pPr>
        <w:pStyle w:val="BodyText"/>
      </w:pPr>
      <w:r>
        <w:t xml:space="preserve">NIF: B-28045678</w:t>
      </w:r>
    </w:p>
    <w:p>
      <w:pPr>
        <w:pStyle w:val="BodyText"/>
      </w:pPr>
      <w:r>
        <w:t xml:space="preserve">Attn: Dirección Académica</w:t>
      </w:r>
    </w:p>
    <w:p>
      <w:pPr>
        <w:pStyle w:val="BodyText"/>
      </w:pPr>
      <w:r>
        <w:t xml:space="preserve">Email: direccion@iescervantes.edu.es</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School Counselor Services</w:t>
            </w:r>
          </w:p>
        </w:tc>
        <w:tc>
          <w:tcPr/>
          <w:p>
            <w:pPr>
              <w:pStyle w:val="Compact"/>
              <w:jc w:val="left"/>
            </w:pPr>
            <w:r>
              <w:t xml:space="preserve">Service Period</w:t>
            </w:r>
          </w:p>
        </w:tc>
        <w:tc>
          <w:tcPr/>
          <w:p>
            <w:pPr>
              <w:pStyle w:val="Compact"/>
              <w:jc w:val="left"/>
            </w:pPr>
            <w:r>
              <w:t xml:space="preserve">Hours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Individual student counseling sessions – Academic and emotional support for 12 students at IES Cervantes, Madrid. Includes intake assessment, goal-setting, and follow-up documentation as required by the Consejería de Educación de la Comunidad de Madrid.</w:t>
            </w:r>
          </w:p>
        </w:tc>
        <w:tc>
          <w:tcPr/>
          <w:p>
            <w:pPr>
              <w:pStyle w:val="Compact"/>
              <w:jc w:val="left"/>
            </w:pPr>
            <w:r>
              <w:t xml:space="preserve">Jan – Jun 2025</w:t>
            </w:r>
          </w:p>
        </w:tc>
        <w:tc>
          <w:tcPr/>
          <w:p>
            <w:pPr>
              <w:pStyle w:val="Compact"/>
              <w:jc w:val="left"/>
            </w:pPr>
            <w:r>
              <w:t xml:space="preserve">48</w:t>
            </w:r>
          </w:p>
        </w:tc>
        <w:tc>
          <w:tcPr/>
          <w:p>
            <w:pPr>
              <w:pStyle w:val="Compact"/>
              <w:jc w:val="left"/>
            </w:pPr>
            <w:r>
              <w:t xml:space="preserve">55.00</w:t>
            </w:r>
          </w:p>
        </w:tc>
        <w:tc>
          <w:tcPr/>
          <w:p>
            <w:pPr>
              <w:pStyle w:val="Compact"/>
              <w:jc w:val="left"/>
            </w:pPr>
            <w:r>
              <w:t xml:space="preserve">2,640.00</w:t>
            </w:r>
          </w:p>
        </w:tc>
      </w:tr>
      <w:tr>
        <w:tc>
          <w:tcPr/>
          <w:p>
            <w:pPr>
              <w:pStyle w:val="Compact"/>
              <w:jc w:val="left"/>
            </w:pPr>
            <w:r>
              <w:t xml:space="preserve">2</w:t>
            </w:r>
          </w:p>
        </w:tc>
        <w:tc>
          <w:tcPr/>
          <w:p>
            <w:pPr>
              <w:pStyle w:val="Compact"/>
              <w:jc w:val="left"/>
            </w:pPr>
            <w:r>
              <w:t xml:space="preserve">Group counseling workshops – Monthly sessions on conflict resolution, anti-bullying awareness, and social-emotional learning for three classroom groups (30 students total). Delivered in accordance with the School Counselor professional standards set by the Colegio Oficial de Psicólogos de Madrid.</w:t>
            </w:r>
          </w:p>
        </w:tc>
        <w:tc>
          <w:tcPr/>
          <w:p>
            <w:pPr>
              <w:pStyle w:val="Compact"/>
              <w:jc w:val="left"/>
            </w:pPr>
            <w:r>
              <w:t xml:space="preserve">Jan – Jun 2025</w:t>
            </w:r>
          </w:p>
        </w:tc>
        <w:tc>
          <w:tcPr/>
          <w:p>
            <w:pPr>
              <w:pStyle w:val="Compact"/>
              <w:jc w:val="left"/>
            </w:pPr>
            <w:r>
              <w:t xml:space="preserve">24</w:t>
            </w:r>
          </w:p>
        </w:tc>
        <w:tc>
          <w:tcPr/>
          <w:p>
            <w:pPr>
              <w:pStyle w:val="Compact"/>
              <w:jc w:val="left"/>
            </w:pPr>
            <w:r>
              <w:t xml:space="preserve">75.00</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Parent and family consultation meetings – Bi-weekly meetings with families of at-risk students to discuss progress, intervention strategies, and home-support recommendations. Conducted in person at the IES Cervantes campus in central Madrid, Spain.</w:t>
            </w:r>
          </w:p>
        </w:tc>
        <w:tc>
          <w:tcPr/>
          <w:p>
            <w:pPr>
              <w:pStyle w:val="Compact"/>
              <w:jc w:val="left"/>
            </w:pPr>
            <w:r>
              <w:t xml:space="preserve">Jan – Jun 2025</w:t>
            </w:r>
          </w:p>
        </w:tc>
        <w:tc>
          <w:tcPr/>
          <w:p>
            <w:pPr>
              <w:pStyle w:val="Compact"/>
              <w:jc w:val="left"/>
            </w:pPr>
            <w:r>
              <w:t xml:space="preserve">16</w:t>
            </w:r>
          </w:p>
        </w:tc>
        <w:tc>
          <w:tcPr/>
          <w:p>
            <w:pPr>
              <w:pStyle w:val="Compact"/>
              <w:jc w:val="left"/>
            </w:pPr>
            <w:r>
              <w:t xml:space="preserve">60.00</w:t>
            </w:r>
          </w:p>
        </w:tc>
        <w:tc>
          <w:tcPr/>
          <w:p>
            <w:pPr>
              <w:pStyle w:val="Compact"/>
              <w:jc w:val="left"/>
            </w:pPr>
            <w:r>
              <w:t xml:space="preserve">960.00</w:t>
            </w:r>
          </w:p>
        </w:tc>
      </w:tr>
      <w:tr>
        <w:tc>
          <w:tcPr/>
          <w:p>
            <w:pPr>
              <w:pStyle w:val="Compact"/>
              <w:jc w:val="left"/>
            </w:pPr>
            <w:r>
              <w:t xml:space="preserve">4</w:t>
            </w:r>
          </w:p>
        </w:tc>
        <w:tc>
          <w:tcPr/>
          <w:p>
            <w:pPr>
              <w:pStyle w:val="Compact"/>
              <w:jc w:val="left"/>
            </w:pPr>
            <w:r>
              <w:t xml:space="preserve">Crisis intervention and emergency response – On-call availability for acute student crises, self-harm risk assessments, and coordination with external mental health services in the Madrid region. Includes 24/7 phone accessibility and same-day in-person response.</w:t>
            </w:r>
          </w:p>
        </w:tc>
        <w:tc>
          <w:tcPr/>
          <w:p>
            <w:pPr>
              <w:pStyle w:val="Compact"/>
              <w:jc w:val="left"/>
            </w:pPr>
            <w:r>
              <w:t xml:space="preserve">Jan – Jun 2025</w:t>
            </w:r>
          </w:p>
        </w:tc>
        <w:tc>
          <w:tcPr/>
          <w:p>
            <w:pPr>
              <w:pStyle w:val="Compact"/>
              <w:jc w:val="left"/>
            </w:pPr>
            <w:r>
              <w:t xml:space="preserve">8</w:t>
            </w:r>
          </w:p>
        </w:tc>
        <w:tc>
          <w:tcPr/>
          <w:p>
            <w:pPr>
              <w:pStyle w:val="Compact"/>
              <w:jc w:val="left"/>
            </w:pPr>
            <w:r>
              <w:t xml:space="preserve">95.00</w:t>
            </w:r>
          </w:p>
        </w:tc>
        <w:tc>
          <w:tcPr/>
          <w:p>
            <w:pPr>
              <w:pStyle w:val="Compact"/>
              <w:jc w:val="left"/>
            </w:pPr>
            <w:r>
              <w:t xml:space="preserve">760.00</w:t>
            </w:r>
          </w:p>
        </w:tc>
      </w:tr>
      <w:tr>
        <w:tc>
          <w:tcPr/>
          <w:p>
            <w:pPr>
              <w:pStyle w:val="Compact"/>
              <w:jc w:val="left"/>
            </w:pPr>
            <w:r>
              <w:t xml:space="preserve">5</w:t>
            </w:r>
          </w:p>
        </w:tc>
        <w:tc>
          <w:tcPr/>
          <w:p>
            <w:pPr>
              <w:pStyle w:val="Compact"/>
              <w:jc w:val="left"/>
            </w:pPr>
            <w:r>
              <w:t xml:space="preserve">Curriculum advisory and program development – Design and implementation of a School Counselor-led mental health curriculum for Year 10 and Year 11 students. Includes lesson plans, assessment rubrics, and teacher training materials aligned with the Spanish national education framework (LOMLOE).</w:t>
            </w:r>
          </w:p>
        </w:tc>
        <w:tc>
          <w:tcPr/>
          <w:p>
            <w:pPr>
              <w:pStyle w:val="Compact"/>
              <w:jc w:val="left"/>
            </w:pPr>
            <w:r>
              <w:t xml:space="preserve">Mar – Jun 2025</w:t>
            </w:r>
          </w:p>
        </w:tc>
        <w:tc>
          <w:tcPr/>
          <w:p>
            <w:pPr>
              <w:pStyle w:val="Compact"/>
              <w:jc w:val="left"/>
            </w:pPr>
            <w:r>
              <w:t xml:space="preserve">20</w:t>
            </w:r>
          </w:p>
        </w:tc>
        <w:tc>
          <w:tcPr/>
          <w:p>
            <w:pPr>
              <w:pStyle w:val="Compact"/>
              <w:jc w:val="left"/>
            </w:pPr>
            <w:r>
              <w:t xml:space="preserve">70.00</w:t>
            </w:r>
          </w:p>
        </w:tc>
        <w:tc>
          <w:tcPr/>
          <w:p>
            <w:pPr>
              <w:pStyle w:val="Compact"/>
              <w:jc w:val="left"/>
            </w:pPr>
            <w:r>
              <w:t xml:space="preserve">1,400.00</w:t>
            </w:r>
          </w:p>
        </w:tc>
      </w:tr>
      <w:tr>
        <w:tc>
          <w:tcPr/>
          <w:p>
            <w:pPr>
              <w:pStyle w:val="Compact"/>
              <w:jc w:val="left"/>
            </w:pPr>
            <w:r>
              <w:t xml:space="preserve">6</w:t>
            </w:r>
          </w:p>
        </w:tc>
        <w:tc>
          <w:tcPr/>
          <w:p>
            <w:pPr>
              <w:pStyle w:val="Compact"/>
              <w:jc w:val="left"/>
            </w:pPr>
            <w:r>
              <w:t xml:space="preserve">Administrative reporting and compliance documentation – Monthly progress reports, confidential case summaries, and annual evaluation reports submitted to the school administration and the Madrid regional education authority. All documentation prepared in compliance with Spain's General Data Protection Regulation (RGPD) and the LOPDGDD.</w:t>
            </w:r>
          </w:p>
        </w:tc>
        <w:tc>
          <w:tcPr/>
          <w:p>
            <w:pPr>
              <w:pStyle w:val="Compact"/>
              <w:jc w:val="left"/>
            </w:pPr>
            <w:r>
              <w:t xml:space="preserve">Jan – Jun 2025</w:t>
            </w:r>
          </w:p>
        </w:tc>
        <w:tc>
          <w:tcPr/>
          <w:p>
            <w:pPr>
              <w:pStyle w:val="Compact"/>
              <w:jc w:val="left"/>
            </w:pPr>
            <w:r>
              <w:t xml:space="preserve">12</w:t>
            </w:r>
          </w:p>
        </w:tc>
        <w:tc>
          <w:tcPr/>
          <w:p>
            <w:pPr>
              <w:pStyle w:val="Compact"/>
              <w:jc w:val="left"/>
            </w:pPr>
            <w:r>
              <w:t xml:space="preserve">50.00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€ 8,160.00</w:t>
            </w:r>
          </w:p>
        </w:tc>
      </w:tr>
      <w:tr>
        <w:tc>
          <w:tcPr/>
          <w:p>
            <w:pPr>
              <w:pStyle w:val="Compact"/>
              <w:jc w:val="left"/>
            </w:pPr>
            <w:r>
              <w:t xml:space="preserve">VAT (IVA) – 21% (Spain Madrid)</w:t>
            </w:r>
          </w:p>
        </w:tc>
        <w:tc>
          <w:tcPr/>
          <w:p>
            <w:pPr>
              <w:pStyle w:val="Compact"/>
              <w:jc w:val="left"/>
            </w:pPr>
            <w:r>
              <w:t xml:space="preserve">€ 1,713.60</w:t>
            </w:r>
          </w:p>
        </w:tc>
      </w:tr>
      <w:tr>
        <w:tc>
          <w:tcPr/>
          <w:p>
            <w:pPr>
              <w:pStyle w:val="Compact"/>
              <w:jc w:val="left"/>
            </w:pPr>
            <w:r>
              <w:t xml:space="preserve">TOTAL DUE</w:t>
            </w:r>
          </w:p>
        </w:tc>
        <w:tc>
          <w:tcPr/>
          <w:p>
            <w:pPr>
              <w:pStyle w:val="Compact"/>
              <w:jc w:val="left"/>
            </w:pPr>
            <w:r>
              <w:t xml:space="preserve">€ 9,873.60</w:t>
            </w:r>
          </w:p>
        </w:tc>
      </w:tr>
    </w:tbl>
    <w:bookmarkStart w:id="22" w:name="payment-terms-instructions"/>
    <w:p>
      <w:pPr>
        <w:pStyle w:val="Heading4"/>
      </w:pPr>
      <w:r>
        <w:t xml:space="preserve">Payment Terms &amp; Instructions</w:t>
      </w:r>
    </w:p>
    <w:p>
      <w:pPr>
        <w:pStyle w:val="FirstParagraph"/>
      </w:pPr>
      <w:r>
        <w:t xml:space="preserve">This Invoice for School Counselor professional services rendered in Spain Madrid is payable within thirty (30) calendar days from the invoice date. Payment shall be made via bank transfer (SEPA) to the following account:</w:t>
      </w:r>
      <w:r>
        <w:t xml:space="preserve"> </w:t>
      </w:r>
      <w:r>
        <w:rPr>
          <w:bCs/>
          <w:b/>
        </w:rPr>
        <w:t xml:space="preserve">IBAN: ES91 2100 0418 4502 0005 1332</w:t>
      </w:r>
      <w:r>
        <w:t xml:space="preserve"> </w:t>
      </w:r>
      <w:r>
        <w:t xml:space="preserve">– Banco Santander, Madrid. Please reference Invoice No. SC-2025-MAD-0047 in your payment description. Late payments are subject to a 1.5% monthly surcharge in accordance with Spanish commercial law (Ley 3/2004 de lucha contra la morosidad). This Invoice is valid for 90 days from the date of issue.</w:t>
      </w:r>
    </w:p>
    <w:bookmarkEnd w:id="22"/>
    <w:bookmarkStart w:id="23" w:name="notes-professional-declaration"/>
    <w:p>
      <w:pPr>
        <w:pStyle w:val="Heading4"/>
      </w:pPr>
      <w:r>
        <w:t xml:space="preserve">Notes &amp; Professional Declaration</w:t>
      </w:r>
    </w:p>
    <w:p>
      <w:pPr>
        <w:pStyle w:val="FirstParagraph"/>
      </w:pPr>
      <w:r>
        <w:t xml:space="preserve">I, María Elena Rodríguez Fernández, hereby confirm that all School Counselor services detailed in this Invoice were delivered in full compliance with the ethical code of the Colegio Oficial de Psicólogos de Madrid and the professional regulations governing educational counseling in Spain. All student records, session notes, and case files associated with these services are maintained in strict confidence in accordance with the RGPD (Reglamento General de Protección de Datos) and the LOPDGDD (Ley Orgánica de Protección de Datos Personales y garantía de los derechos digitales) of Spain.</w:t>
      </w:r>
    </w:p>
    <w:p>
      <w:pPr>
        <w:pStyle w:val="BodyText"/>
      </w:pPr>
      <w:r>
        <w:t xml:space="preserve">This Invoice covers the academic year 2024–2025 and represents the complete scope of School Counselor engagement contracted by IES Cervantes, Madrid. Any additional services beyond the scope outlined above will be subject to a separate Invoice and prior written authorization from the school's Dirección Académica. The School Counselor services described herein were performed at the IES Cervantes premises located in the municipality of Madrid, Community of Madrid, Spain, and are subject to the applicable tax regulations of the Spanish autonomous community.</w:t>
      </w:r>
    </w:p>
    <w:p>
      <w:pPr>
        <w:pStyle w:val="BodyText"/>
      </w:pPr>
      <w:r>
        <w:t xml:space="preserve">This document constitutes a formal Invoice for professional services and is issued in accordance with Article 168 of the Spanish Ley 58/2003 General Tributaria. A digital copy of this Invoice has been registered in the provider's electronic invoicing system and is available for audit purposes upon request by the Agencia Estatal de Administración Tributaria (AEAT).</w:t>
      </w:r>
    </w:p>
    <w:bookmarkEnd w:id="23"/>
    <w:p>
      <w:pPr>
        <w:pStyle w:val="BodyText"/>
      </w:pPr>
      <w:r>
        <w:rPr>
          <w:bCs/>
          <w:b/>
        </w:rPr>
        <w:t xml:space="preserve">María Elena Rodríguez Fernández</w:t>
      </w:r>
      <w:r>
        <w:t xml:space="preserve"> </w:t>
      </w:r>
      <w:r>
        <w:t xml:space="preserve">– Certified School Counselor | Colegiada Nº 4521, Colegio Oficial de Psicólogos de Madrid</w:t>
      </w:r>
    </w:p>
    <w:p>
      <w:pPr>
        <w:pStyle w:val="BodyText"/>
      </w:pPr>
      <w:r>
        <w:t xml:space="preserve">Calle de Serrano 142, 3ºB – 28006 Madrid, Spain | NIF: 28456789K | +34 915 423 876 | m.rodriguez@counselormadrid.es</w:t>
      </w:r>
    </w:p>
    <w:p>
      <w:pPr>
        <w:pStyle w:val="BodyText"/>
      </w:pPr>
      <w:r>
        <w:t xml:space="preserve">This Invoice was generated electronically and is valid without a physical signature. For queries regarding this Invoice or the School Counselor services provided in Spain Madrid, please contact the provider directly using the details above.</w:t>
      </w:r>
    </w:p>
    <w:p>
      <w:pPr>
        <w:pStyle w:val="BodyText"/>
      </w:pPr>
      <w:r>
        <w:t xml:space="preserve">Invoice Verified</w:t>
      </w:r>
      <w:r>
        <w:t xml:space="preserve"> </w:t>
      </w:r>
      <w:r>
        <w:t xml:space="preserve"> |  Document ID: SC-2025-MAD-0047  |  Issued: 15/06/2025  |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Spain Madrid</dc:title>
  <dc:creator/>
  <dc:language>en</dc:language>
  <cp:keywords/>
  <dcterms:created xsi:type="dcterms:W3CDTF">2026-10-10T06:42:29Z</dcterms:created>
  <dcterms:modified xsi:type="dcterms:W3CDTF">2026-10-10T06:42:29Z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