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DR</w:t>
      </w:r>
      <w:r>
        <w:t xml:space="preserve"> </w:t>
      </w:r>
      <w:r>
        <w:t xml:space="preserve">Congo</w:t>
      </w:r>
      <w:r>
        <w:t xml:space="preserve"> </w:t>
      </w:r>
      <w:r>
        <w:t xml:space="preserve">Kinshasa</w:t>
      </w:r>
    </w:p>
    <w:bookmarkStart w:id="20" w:name="kinshasa-community-social-services"/>
    <w:p>
      <w:pPr>
        <w:pStyle w:val="Heading1"/>
      </w:pPr>
      <w:r>
        <w:t xml:space="preserve">Kinshasa Community Social Services</w:t>
      </w:r>
    </w:p>
    <w:p>
      <w:pPr>
        <w:pStyle w:val="FirstParagraph"/>
      </w:pPr>
      <w:r>
        <w:t xml:space="preserve">Professional Social Worker Practice</w:t>
      </w:r>
    </w:p>
    <w:p>
      <w:pPr>
        <w:pStyle w:val="BodyText"/>
      </w:pPr>
      <w:r>
        <w:t xml:space="preserve">12, Avenue de la Paix, Gombe</w:t>
      </w:r>
    </w:p>
    <w:p>
      <w:pPr>
        <w:pStyle w:val="BodyText"/>
      </w:pPr>
      <w:r>
        <w:t xml:space="preserve">Kinshasa, Democratic Republic of Congo</w:t>
      </w:r>
    </w:p>
    <w:p>
      <w:pPr>
        <w:pStyle w:val="BodyText"/>
      </w:pPr>
      <w:r>
        <w:t xml:space="preserve">Tel: +243 990 123 456 | Email: info@kinshasasocial.cd</w:t>
      </w:r>
    </w:p>
    <w:p>
      <w:pPr>
        <w:pStyle w:val="BodyText"/>
      </w:pPr>
      <w:r>
        <w:t xml:space="preserve">NIF: 0123456789-001 | RCCM: 12345678/CD/KIN</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KCS-2025-00472</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t xml:space="preserve">Social Worker Services</w:t>
      </w:r>
    </w:p>
    <w:bookmarkEnd w:id="21"/>
    <w:bookmarkStart w:id="22" w:name="bill-to"/>
    <w:p>
      <w:pPr>
        <w:pStyle w:val="Heading3"/>
      </w:pPr>
      <w:r>
        <w:t xml:space="preserve">Bill To</w:t>
      </w:r>
    </w:p>
    <w:p>
      <w:pPr>
        <w:pStyle w:val="FirstParagraph"/>
      </w:pPr>
      <w:r>
        <w:rPr>
          <w:bCs/>
          <w:b/>
        </w:rPr>
        <w:t xml:space="preserve">Organization:</w:t>
      </w:r>
      <w:r>
        <w:t xml:space="preserve"> </w:t>
      </w:r>
      <w:r>
        <w:t xml:space="preserve">Fondation Espoir pour l'Enfance</w:t>
      </w:r>
    </w:p>
    <w:p>
      <w:pPr>
        <w:pStyle w:val="BodyText"/>
      </w:pPr>
      <w:r>
        <w:rPr>
          <w:bCs/>
          <w:b/>
        </w:rPr>
        <w:t xml:space="preserve">Address:</w:t>
      </w:r>
      <w:r>
        <w:t xml:space="preserve"> </w:t>
      </w:r>
      <w:r>
        <w:t xml:space="preserve">45, Boulevard Lumumba, Commune de Limete</w:t>
      </w:r>
    </w:p>
    <w:p>
      <w:pPr>
        <w:pStyle w:val="BodyText"/>
      </w:pPr>
      <w:r>
        <w:rPr>
          <w:bCs/>
          <w:b/>
        </w:rPr>
        <w:t xml:space="preserve">City:</w:t>
      </w:r>
      <w:r>
        <w:t xml:space="preserve"> </w:t>
      </w:r>
      <w:r>
        <w:t xml:space="preserve">Kinshasa, DR Congo</w:t>
      </w:r>
    </w:p>
    <w:p>
      <w:pPr>
        <w:pStyle w:val="BodyText"/>
      </w:pPr>
      <w:r>
        <w:rPr>
          <w:bCs/>
          <w:b/>
        </w:rPr>
        <w:t xml:space="preserve">Contact:</w:t>
      </w:r>
      <w:r>
        <w:t xml:space="preserve"> </w:t>
      </w:r>
      <w:r>
        <w:t xml:space="preserve">Mme. Grace Mbuyi, Program Director</w:t>
      </w:r>
    </w:p>
    <w:p>
      <w:pPr>
        <w:pStyle w:val="BodyText"/>
      </w:pPr>
      <w:r>
        <w:rPr>
          <w:bCs/>
          <w:b/>
        </w:rPr>
        <w:t xml:space="preserve">Email:</w:t>
      </w:r>
      <w:r>
        <w:t xml:space="preserve"> </w:t>
      </w:r>
      <w:r>
        <w:t xml:space="preserve">g.mbuyi@espoirenfance.cd</w:t>
      </w:r>
    </w:p>
    <w:p>
      <w:pPr>
        <w:pStyle w:val="BodyText"/>
      </w:pPr>
      <w:r>
        <w:rPr>
          <w:bCs/>
          <w:b/>
        </w:rPr>
        <w:t xml:space="preserve">NIF:</w:t>
      </w:r>
      <w:r>
        <w:t xml:space="preserve"> </w:t>
      </w:r>
      <w:r>
        <w:t xml:space="preserve">0987654321-002</w:t>
      </w:r>
    </w:p>
    <w:bookmarkEnd w:id="22"/>
    <w:bookmarkStart w:id="23" w:name="service-provider"/>
    <w:p>
      <w:pPr>
        <w:pStyle w:val="Heading3"/>
      </w:pPr>
      <w:r>
        <w:t xml:space="preserve">Service Provider</w:t>
      </w:r>
    </w:p>
    <w:p>
      <w:pPr>
        <w:pStyle w:val="FirstParagraph"/>
      </w:pPr>
      <w:r>
        <w:rPr>
          <w:bCs/>
          <w:b/>
        </w:rPr>
        <w:t xml:space="preserve">Name:</w:t>
      </w:r>
      <w:r>
        <w:t xml:space="preserve"> </w:t>
      </w:r>
      <w:r>
        <w:t xml:space="preserve">Mr. Jean-Pierre Kalala, MSW</w:t>
      </w:r>
    </w:p>
    <w:p>
      <w:pPr>
        <w:pStyle w:val="BodyText"/>
      </w:pPr>
      <w:r>
        <w:rPr>
          <w:bCs/>
          <w:b/>
        </w:rPr>
        <w:t xml:space="preserve">Role:</w:t>
      </w:r>
      <w:r>
        <w:t xml:space="preserve"> </w:t>
      </w:r>
      <w:r>
        <w:t xml:space="preserve">Licensed Social Worker</w:t>
      </w:r>
    </w:p>
    <w:p>
      <w:pPr>
        <w:pStyle w:val="BodyText"/>
      </w:pPr>
      <w:r>
        <w:rPr>
          <w:bCs/>
          <w:b/>
        </w:rPr>
        <w:t xml:space="preserve">Address:</w:t>
      </w:r>
      <w:r>
        <w:t xml:space="preserve"> </w:t>
      </w:r>
      <w:r>
        <w:t xml:space="preserve">12, Avenue de la Paix, Gombe</w:t>
      </w:r>
    </w:p>
    <w:p>
      <w:pPr>
        <w:pStyle w:val="BodyText"/>
      </w:pPr>
      <w:r>
        <w:rPr>
          <w:bCs/>
          <w:b/>
        </w:rPr>
        <w:t xml:space="preserve">City:</w:t>
      </w:r>
      <w:r>
        <w:t xml:space="preserve"> </w:t>
      </w:r>
      <w:r>
        <w:t xml:space="preserve">Kinshasa, DR Congo</w:t>
      </w:r>
    </w:p>
    <w:p>
      <w:pPr>
        <w:pStyle w:val="BodyText"/>
      </w:pPr>
      <w:r>
        <w:rPr>
          <w:bCs/>
          <w:b/>
        </w:rPr>
        <w:t xml:space="preserve">Licence No:</w:t>
      </w:r>
      <w:r>
        <w:t xml:space="preserve"> </w:t>
      </w:r>
      <w:r>
        <w:t xml:space="preserve">CD-SW-2019-0034</w:t>
      </w:r>
    </w:p>
    <w:p>
      <w:pPr>
        <w:pStyle w:val="BodyText"/>
      </w:pPr>
      <w:r>
        <w:rPr>
          <w:bCs/>
          <w:b/>
        </w:rPr>
        <w:t xml:space="preserve">Professional Body:</w:t>
      </w:r>
      <w:r>
        <w:t xml:space="preserve"> </w:t>
      </w:r>
      <w:r>
        <w:t xml:space="preserve">Ordre des Travailleurs Sociaux du Congo</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Social Worker Services</w:t>
            </w:r>
          </w:p>
        </w:tc>
        <w:tc>
          <w:tcPr/>
          <w:p>
            <w:pPr>
              <w:pStyle w:val="Compact"/>
              <w:jc w:val="left"/>
            </w:pPr>
            <w:r>
              <w:t xml:space="preserve">Date(s)</w:t>
            </w:r>
          </w:p>
        </w:tc>
        <w:tc>
          <w:tcPr/>
          <w:p>
            <w:pPr>
              <w:pStyle w:val="Compact"/>
              <w:jc w:val="left"/>
            </w:pPr>
            <w:r>
              <w:t xml:space="preserve">Hours</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01</w:t>
            </w:r>
          </w:p>
        </w:tc>
        <w:tc>
          <w:tcPr/>
          <w:p>
            <w:pPr>
              <w:pStyle w:val="Compact"/>
              <w:jc w:val="left"/>
            </w:pPr>
            <w:r>
              <w:rPr>
                <w:bCs/>
                <w:b/>
              </w:rPr>
              <w:t xml:space="preserve">Community Assessment &amp; Needs Analysis</w:t>
            </w:r>
            <w:r>
              <w:t xml:space="preserve"> </w:t>
            </w:r>
            <w:r>
              <w:t xml:space="preserve">– Comprehensive social worker field assessment conducted across three neighborhoods in the Commune de Matete, Kinshasa. Included household surveys, vulnerability mapping, and identification of at-risk families requiring intervention in the DR Congo Kinshasa urban context.</w:t>
            </w:r>
          </w:p>
        </w:tc>
        <w:tc>
          <w:tcPr/>
          <w:p>
            <w:pPr>
              <w:pStyle w:val="Compact"/>
              <w:jc w:val="left"/>
            </w:pPr>
            <w:r>
              <w:t xml:space="preserve">02–06 Jun 2025</w:t>
            </w:r>
          </w:p>
        </w:tc>
        <w:tc>
          <w:tcPr/>
          <w:p>
            <w:pPr>
              <w:pStyle w:val="Compact"/>
              <w:jc w:val="left"/>
            </w:pPr>
            <w:r>
              <w:t xml:space="preserve">40</w:t>
            </w:r>
          </w:p>
        </w:tc>
        <w:tc>
          <w:tcPr/>
          <w:p>
            <w:pPr>
              <w:pStyle w:val="Compact"/>
              <w:jc w:val="left"/>
            </w:pPr>
            <w:r>
              <w:t xml:space="preserve">$35.00</w:t>
            </w:r>
          </w:p>
        </w:tc>
        <w:tc>
          <w:tcPr/>
          <w:p>
            <w:pPr>
              <w:pStyle w:val="Compact"/>
              <w:jc w:val="left"/>
            </w:pPr>
            <w:r>
              <w:t xml:space="preserve">$1,400.00</w:t>
            </w:r>
          </w:p>
        </w:tc>
      </w:tr>
      <w:tr>
        <w:tc>
          <w:tcPr/>
          <w:p>
            <w:pPr>
              <w:pStyle w:val="Compact"/>
              <w:jc w:val="left"/>
            </w:pPr>
            <w:r>
              <w:t xml:space="preserve">02</w:t>
            </w:r>
          </w:p>
        </w:tc>
        <w:tc>
          <w:tcPr/>
          <w:p>
            <w:pPr>
              <w:pStyle w:val="Compact"/>
              <w:jc w:val="left"/>
            </w:pPr>
            <w:r>
              <w:rPr>
                <w:bCs/>
                <w:b/>
              </w:rPr>
              <w:t xml:space="preserve">Case Management &amp; Individual Counseling</w:t>
            </w:r>
            <w:r>
              <w:t xml:space="preserve"> </w:t>
            </w:r>
            <w:r>
              <w:t xml:space="preserve">– One-on-one social worker sessions with 25 identified beneficiaries (children, adolescents, and elderly) experiencing family disruption, poverty, or domestic violence. Conducted at the Kinshasa community center in Gombe, DR Congo. Included intake interviews, care plan development, and follow-up sessions.</w:t>
            </w:r>
          </w:p>
        </w:tc>
        <w:tc>
          <w:tcPr/>
          <w:p>
            <w:pPr>
              <w:pStyle w:val="Compact"/>
              <w:jc w:val="left"/>
            </w:pPr>
            <w:r>
              <w:t xml:space="preserve">02–13 Jun 2025</w:t>
            </w:r>
          </w:p>
        </w:tc>
        <w:tc>
          <w:tcPr/>
          <w:p>
            <w:pPr>
              <w:pStyle w:val="Compact"/>
              <w:jc w:val="left"/>
            </w:pPr>
            <w:r>
              <w:t xml:space="preserve">50</w:t>
            </w:r>
          </w:p>
        </w:tc>
        <w:tc>
          <w:tcPr/>
          <w:p>
            <w:pPr>
              <w:pStyle w:val="Compact"/>
              <w:jc w:val="left"/>
            </w:pPr>
            <w:r>
              <w:t xml:space="preserve">$30.00</w:t>
            </w:r>
          </w:p>
        </w:tc>
        <w:tc>
          <w:tcPr/>
          <w:p>
            <w:pPr>
              <w:pStyle w:val="Compact"/>
              <w:jc w:val="left"/>
            </w:pPr>
            <w:r>
              <w:t xml:space="preserve">$1,500.00</w:t>
            </w:r>
          </w:p>
        </w:tc>
      </w:tr>
      <w:tr>
        <w:tc>
          <w:tcPr/>
          <w:p>
            <w:pPr>
              <w:pStyle w:val="Compact"/>
              <w:jc w:val="left"/>
            </w:pPr>
            <w:r>
              <w:t xml:space="preserve">03</w:t>
            </w:r>
          </w:p>
        </w:tc>
        <w:tc>
          <w:tcPr/>
          <w:p>
            <w:pPr>
              <w:pStyle w:val="Compact"/>
              <w:jc w:val="left"/>
            </w:pPr>
            <w:r>
              <w:rPr>
                <w:bCs/>
                <w:b/>
              </w:rPr>
              <w:t xml:space="preserve">Group Therapy &amp; Psychosocial Support Workshops</w:t>
            </w:r>
            <w:r>
              <w:t xml:space="preserve"> </w:t>
            </w:r>
            <w:r>
              <w:t xml:space="preserve">– Facilitation of six group sessions for orphaned and vulnerable children in Kinshasa. The social worker led trauma-informed group activities, life-skills training, and emotional resilience workshops aligned with the national social protection framework of the DR Congo.</w:t>
            </w:r>
          </w:p>
        </w:tc>
        <w:tc>
          <w:tcPr/>
          <w:p>
            <w:pPr>
              <w:pStyle w:val="Compact"/>
              <w:jc w:val="left"/>
            </w:pPr>
            <w:r>
              <w:t xml:space="preserve">04, 06, 09, 11, 13 Jun 2025</w:t>
            </w:r>
          </w:p>
        </w:tc>
        <w:tc>
          <w:tcPr/>
          <w:p>
            <w:pPr>
              <w:pStyle w:val="Compact"/>
              <w:jc w:val="left"/>
            </w:pPr>
            <w:r>
              <w:t xml:space="preserve">30</w:t>
            </w:r>
          </w:p>
        </w:tc>
        <w:tc>
          <w:tcPr/>
          <w:p>
            <w:pPr>
              <w:pStyle w:val="Compact"/>
              <w:jc w:val="left"/>
            </w:pPr>
            <w:r>
              <w:t xml:space="preserve">$32.00</w:t>
            </w:r>
          </w:p>
        </w:tc>
        <w:tc>
          <w:tcPr/>
          <w:p>
            <w:pPr>
              <w:pStyle w:val="Compact"/>
              <w:jc w:val="left"/>
            </w:pPr>
            <w:r>
              <w:t xml:space="preserve">$960.00</w:t>
            </w:r>
          </w:p>
        </w:tc>
      </w:tr>
      <w:tr>
        <w:tc>
          <w:tcPr/>
          <w:p>
            <w:pPr>
              <w:pStyle w:val="Compact"/>
              <w:jc w:val="left"/>
            </w:pPr>
            <w:r>
              <w:t xml:space="preserve">04</w:t>
            </w:r>
          </w:p>
        </w:tc>
        <w:tc>
          <w:tcPr/>
          <w:p>
            <w:pPr>
              <w:pStyle w:val="Compact"/>
              <w:jc w:val="left"/>
            </w:pPr>
            <w:r>
              <w:rPr>
                <w:bCs/>
                <w:b/>
              </w:rPr>
              <w:t xml:space="preserve">Referral Coordination &amp; Inter-Agency Liaison</w:t>
            </w:r>
            <w:r>
              <w:t xml:space="preserve"> </w:t>
            </w:r>
            <w:r>
              <w:t xml:space="preserve">– Social worker coordination with local health centers, schools, and the Direction Provinciale de l'Action Sociale in Kinshasa. Managed referrals for 12 clients to medical, legal, and educational services. Prepared formal referral documentation and maintained case files in compliance with DR Congo social work regulations.</w:t>
            </w:r>
          </w:p>
        </w:tc>
        <w:tc>
          <w:tcPr/>
          <w:p>
            <w:pPr>
              <w:pStyle w:val="Compact"/>
              <w:jc w:val="left"/>
            </w:pPr>
            <w:r>
              <w:t xml:space="preserve">03–14 Jun 2025</w:t>
            </w:r>
          </w:p>
        </w:tc>
        <w:tc>
          <w:tcPr/>
          <w:p>
            <w:pPr>
              <w:pStyle w:val="Compact"/>
              <w:jc w:val="left"/>
            </w:pPr>
            <w:r>
              <w:t xml:space="preserve">20</w:t>
            </w:r>
          </w:p>
        </w:tc>
        <w:tc>
          <w:tcPr/>
          <w:p>
            <w:pPr>
              <w:pStyle w:val="Compact"/>
              <w:jc w:val="left"/>
            </w:pPr>
            <w:r>
              <w:t xml:space="preserve">$38.00</w:t>
            </w:r>
          </w:p>
        </w:tc>
        <w:tc>
          <w:tcPr/>
          <w:p>
            <w:pPr>
              <w:pStyle w:val="Compact"/>
              <w:jc w:val="left"/>
            </w:pPr>
            <w:r>
              <w:t xml:space="preserve">$760.00</w:t>
            </w:r>
          </w:p>
        </w:tc>
      </w:tr>
      <w:tr>
        <w:tc>
          <w:tcPr/>
          <w:p>
            <w:pPr>
              <w:pStyle w:val="Compact"/>
              <w:jc w:val="left"/>
            </w:pPr>
            <w:r>
              <w:t xml:space="preserve">05</w:t>
            </w:r>
          </w:p>
        </w:tc>
        <w:tc>
          <w:tcPr/>
          <w:p>
            <w:pPr>
              <w:pStyle w:val="Compact"/>
              <w:jc w:val="left"/>
            </w:pPr>
            <w:r>
              <w:rPr>
                <w:bCs/>
                <w:b/>
              </w:rPr>
              <w:t xml:space="preserve">Program Reporting &amp; Documentation</w:t>
            </w:r>
            <w:r>
              <w:t xml:space="preserve"> </w:t>
            </w:r>
            <w:r>
              <w:t xml:space="preserve">– Preparation of monthly social worker activity reports, beneficiary progress summaries, and impact data for the funding agency. Included statistical analysis of service delivery metrics across the Kinshasa service area and narrative summaries of key outcomes achieved during the reporting period.</w:t>
            </w:r>
          </w:p>
        </w:tc>
        <w:tc>
          <w:tcPr/>
          <w:p>
            <w:pPr>
              <w:pStyle w:val="Compact"/>
              <w:jc w:val="left"/>
            </w:pPr>
            <w:r>
              <w:t xml:space="preserve">14–15 Jun 2025</w:t>
            </w:r>
          </w:p>
        </w:tc>
        <w:tc>
          <w:tcPr/>
          <w:p>
            <w:pPr>
              <w:pStyle w:val="Compact"/>
              <w:jc w:val="left"/>
            </w:pPr>
            <w:r>
              <w:t xml:space="preserve">12</w:t>
            </w:r>
          </w:p>
        </w:tc>
        <w:tc>
          <w:tcPr/>
          <w:p>
            <w:pPr>
              <w:pStyle w:val="Compact"/>
              <w:jc w:val="left"/>
            </w:pPr>
            <w:r>
              <w:t xml:space="preserve">$40.00</w:t>
            </w:r>
          </w:p>
        </w:tc>
        <w:tc>
          <w:tcPr/>
          <w:p>
            <w:pPr>
              <w:pStyle w:val="Compact"/>
              <w:jc w:val="left"/>
            </w:pPr>
            <w:r>
              <w:t xml:space="preserve">$480.00</w:t>
            </w:r>
          </w:p>
        </w:tc>
      </w:tr>
      <w:tr>
        <w:tc>
          <w:tcPr/>
          <w:p>
            <w:pPr>
              <w:pStyle w:val="Compact"/>
              <w:jc w:val="left"/>
            </w:pPr>
            <w:r>
              <w:t xml:space="preserve">06</w:t>
            </w:r>
          </w:p>
        </w:tc>
        <w:tc>
          <w:tcPr/>
          <w:p>
            <w:pPr>
              <w:pStyle w:val="Compact"/>
              <w:jc w:val="left"/>
            </w:pPr>
            <w:r>
              <w:rPr>
                <w:bCs/>
                <w:b/>
              </w:rPr>
              <w:t xml:space="preserve">Emergency Response &amp; Crisis Intervention</w:t>
            </w:r>
            <w:r>
              <w:t xml:space="preserve"> </w:t>
            </w:r>
            <w:r>
              <w:t xml:space="preserve">– Urgent social worker deployment following a flooding incident in the Commune de Kintambo, Kinshasa. Provided immediate psychosocial first aid, temporary shelter coordination, and safety planning for 40 displaced family members in the DR Congo Kinshasa disaster response framework.</w:t>
            </w:r>
          </w:p>
        </w:tc>
        <w:tc>
          <w:tcPr/>
          <w:p>
            <w:pPr>
              <w:pStyle w:val="Compact"/>
              <w:jc w:val="left"/>
            </w:pPr>
            <w:r>
              <w:t xml:space="preserve">08 Jun 2025</w:t>
            </w:r>
          </w:p>
        </w:tc>
        <w:tc>
          <w:tcPr/>
          <w:p>
            <w:pPr>
              <w:pStyle w:val="Compact"/>
              <w:jc w:val="left"/>
            </w:pPr>
            <w:r>
              <w:t xml:space="preserve">16</w:t>
            </w:r>
          </w:p>
        </w:tc>
        <w:tc>
          <w:tcPr/>
          <w:p>
            <w:pPr>
              <w:pStyle w:val="Compact"/>
              <w:jc w:val="left"/>
            </w:pPr>
            <w:r>
              <w:t xml:space="preserve">$45.00</w:t>
            </w:r>
          </w:p>
        </w:tc>
        <w:tc>
          <w:tcPr/>
          <w:p>
            <w:pPr>
              <w:pStyle w:val="Compact"/>
              <w:jc w:val="left"/>
            </w:pPr>
            <w:r>
              <w:t xml:space="preserve">$720.00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$5,820.00</w:t>
            </w:r>
          </w:p>
        </w:tc>
      </w:tr>
      <w:tr>
        <w:tc>
          <w:tcPr/>
          <w:p>
            <w:pPr>
              <w:pStyle w:val="Compact"/>
              <w:jc w:val="left"/>
            </w:pPr>
            <w:r>
              <w:t xml:space="preserve">VAT (16% – DR Congo Standard Rate)</w:t>
            </w:r>
          </w:p>
        </w:tc>
        <w:tc>
          <w:tcPr/>
          <w:p>
            <w:pPr>
              <w:pStyle w:val="Compact"/>
              <w:jc w:val="left"/>
            </w:pPr>
            <w:r>
              <w:t xml:space="preserve">$931.20</w:t>
            </w:r>
          </w:p>
        </w:tc>
      </w:tr>
      <w:tr>
        <w:tc>
          <w:tcPr/>
          <w:p>
            <w:pPr>
              <w:pStyle w:val="Compact"/>
              <w:jc w:val="left"/>
            </w:pPr>
            <w:r>
              <w:t xml:space="preserve">Professional Social Worker Fee (5%)</w:t>
            </w:r>
          </w:p>
        </w:tc>
        <w:tc>
          <w:tcPr/>
          <w:p>
            <w:pPr>
              <w:pStyle w:val="Compact"/>
              <w:jc w:val="left"/>
            </w:pPr>
            <w:r>
              <w:t xml:space="preserve">$291.00</w:t>
            </w:r>
          </w:p>
        </w:tc>
      </w:tr>
      <w:tr>
        <w:tc>
          <w:tcPr/>
          <w:p>
            <w:pPr>
              <w:pStyle w:val="Compact"/>
              <w:jc w:val="left"/>
            </w:pPr>
            <w:r>
              <w:t xml:space="preserve">Transportation &amp; Field Allowance (Kinshasa)</w:t>
            </w:r>
          </w:p>
        </w:tc>
        <w:tc>
          <w:tcPr/>
          <w:p>
            <w:pPr>
              <w:pStyle w:val="Compact"/>
              <w:jc w:val="left"/>
            </w:pPr>
            <w:r>
              <w:t xml:space="preserve">$150.00</w:t>
            </w:r>
          </w:p>
        </w:tc>
      </w:tr>
      <w:tr>
        <w:tc>
          <w:tcPr/>
          <w:p>
            <w:pPr>
              <w:pStyle w:val="Compact"/>
              <w:jc w:val="left"/>
            </w:pPr>
            <w:r>
              <w:t xml:space="preserve">TOTAL DUE</w:t>
            </w:r>
          </w:p>
        </w:tc>
        <w:tc>
          <w:tcPr/>
          <w:p>
            <w:pPr>
              <w:pStyle w:val="Compact"/>
              <w:jc w:val="left"/>
            </w:pPr>
            <w:r>
              <w:t xml:space="preserve">$7,192.20</w:t>
            </w:r>
          </w:p>
        </w:tc>
      </w:tr>
    </w:tbl>
    <w:bookmarkStart w:id="24" w:name="payment-instructions"/>
    <w:p>
      <w:pPr>
        <w:pStyle w:val="Heading3"/>
      </w:pPr>
      <w:r>
        <w:t xml:space="preserve">Payment Instructions</w:t>
      </w:r>
    </w:p>
    <w:p>
      <w:pPr>
        <w:pStyle w:val="FirstParagraph"/>
      </w:pPr>
      <w:r>
        <w:t xml:space="preserve">This invoice is payable within fifteen (15) calendar days from the date of issue, as per the agreed service contract between the Social Worker and Fondation Espoir pour l'Enfance.</w:t>
      </w:r>
    </w:p>
    <w:p>
      <w:pPr>
        <w:numPr>
          <w:ilvl w:val="0"/>
          <w:numId w:val="1001"/>
        </w:numPr>
        <w:pStyle w:val="Compact"/>
      </w:pPr>
      <w:r>
        <w:rPr>
          <w:bCs/>
          <w:b/>
        </w:rPr>
        <w:t xml:space="preserve">Bank:</w:t>
      </w:r>
      <w:r>
        <w:t xml:space="preserve"> </w:t>
      </w:r>
      <w:r>
        <w:t xml:space="preserve">Banque Commerciale du Congo (BCC)</w:t>
      </w:r>
    </w:p>
    <w:p>
      <w:pPr>
        <w:numPr>
          <w:ilvl w:val="0"/>
          <w:numId w:val="1001"/>
        </w:numPr>
        <w:pStyle w:val="Compact"/>
      </w:pPr>
      <w:r>
        <w:rPr>
          <w:bCs/>
          <w:b/>
        </w:rPr>
        <w:t xml:space="preserve">Account Name:</w:t>
      </w:r>
      <w:r>
        <w:t xml:space="preserve"> </w:t>
      </w:r>
      <w:r>
        <w:t xml:space="preserve">Kinshasa Community Social Services</w:t>
      </w:r>
    </w:p>
    <w:p>
      <w:pPr>
        <w:numPr>
          <w:ilvl w:val="0"/>
          <w:numId w:val="1001"/>
        </w:numPr>
        <w:pStyle w:val="Compact"/>
      </w:pPr>
      <w:r>
        <w:rPr>
          <w:bCs/>
          <w:b/>
        </w:rPr>
        <w:t xml:space="preserve">Account Number:</w:t>
      </w:r>
      <w:r>
        <w:t xml:space="preserve"> </w:t>
      </w:r>
      <w:r>
        <w:t xml:space="preserve">0012-3456-7890-1234</w:t>
      </w:r>
    </w:p>
    <w:p>
      <w:pPr>
        <w:numPr>
          <w:ilvl w:val="0"/>
          <w:numId w:val="1001"/>
        </w:numPr>
        <w:pStyle w:val="Compact"/>
      </w:pPr>
      <w:r>
        <w:rPr>
          <w:bCs/>
          <w:b/>
        </w:rPr>
        <w:t xml:space="preserve">SWIFT Code:</w:t>
      </w:r>
      <w:r>
        <w:t xml:space="preserve"> </w:t>
      </w:r>
      <w:r>
        <w:t xml:space="preserve">BCCOCD2X</w:t>
      </w:r>
    </w:p>
    <w:p>
      <w:pPr>
        <w:numPr>
          <w:ilvl w:val="0"/>
          <w:numId w:val="1001"/>
        </w:numPr>
        <w:pStyle w:val="Compact"/>
      </w:pPr>
      <w:r>
        <w:rPr>
          <w:bCs/>
          <w:b/>
        </w:rPr>
        <w:t xml:space="preserve">Branch:</w:t>
      </w:r>
      <w:r>
        <w:t xml:space="preserve"> </w:t>
      </w:r>
      <w:r>
        <w:t xml:space="preserve">Gombe, Kinshasa, DR Congo</w:t>
      </w:r>
    </w:p>
    <w:p>
      <w:pPr>
        <w:numPr>
          <w:ilvl w:val="0"/>
          <w:numId w:val="1001"/>
        </w:numPr>
        <w:pStyle w:val="Compact"/>
      </w:pPr>
      <w:r>
        <w:rPr>
          <w:bCs/>
          <w:b/>
        </w:rPr>
        <w:t xml:space="preserve">Reference:</w:t>
      </w:r>
      <w:r>
        <w:t xml:space="preserve"> </w:t>
      </w:r>
      <w:r>
        <w:t xml:space="preserve">KCS-2025-00472</w:t>
      </w:r>
    </w:p>
    <w:p>
      <w:pPr>
        <w:pStyle w:val="FirstParagraph"/>
      </w:pPr>
      <w:r>
        <w:t xml:space="preserve">Payments may also be made via mobile money (M-Pesa or Airtel Money) to the number +243 990 123 456, referencing the invoice number. All payments are to be made in United States Dollars (USD) or Congolese Francs (CDF) at the prevailing exchange rate on the day of payment.</w:t>
      </w:r>
    </w:p>
    <w:bookmarkEnd w:id="24"/>
    <w:bookmarkStart w:id="25" w:name="notes-terms"/>
    <w:p>
      <w:pPr>
        <w:pStyle w:val="Heading3"/>
      </w:pPr>
      <w:r>
        <w:t xml:space="preserve">Notes &amp; Terms</w:t>
      </w:r>
    </w:p>
    <w:p>
      <w:pPr>
        <w:pStyle w:val="FirstParagraph"/>
      </w:pPr>
      <w:r>
        <w:t xml:space="preserve">1. This invoice covers professional social worker services rendered in the city of Kinshasa, Democratic Republic of Congo, during the period of 2 June 2025 to 15 June 2025. All services were delivered in accordance with the professional code of ethics of the Ordre des Travailleurs Sociaux du Congo and the applicable social work legislation of the DR Congo.</w:t>
      </w:r>
    </w:p>
    <w:p>
      <w:pPr>
        <w:pStyle w:val="BodyText"/>
      </w:pPr>
      <w:r>
        <w:t xml:space="preserve">2. The Social Worker, Mr. Jean-Pierre Kalala, MSW, confirms that all services described in this invoice were performed personally and in full compliance with the terms of the Service Agreement dated 1 January 2025 (Contract No. FES-KCS-2025-001).</w:t>
      </w:r>
    </w:p>
    <w:p>
      <w:pPr>
        <w:pStyle w:val="BodyText"/>
      </w:pPr>
      <w:r>
        <w:t xml:space="preserve">3. Late payments are subject to a penalty of 2% per month on the outstanding balance, in accordance with the commercial practices of the DR Congo Kinshasa business district. The client is requested to settle this invoice before the due date of 30 June 2025 to avoid any additional charges.</w:t>
      </w:r>
    </w:p>
    <w:p>
      <w:pPr>
        <w:pStyle w:val="BodyText"/>
      </w:pPr>
      <w:r>
        <w:t xml:space="preserve">4. All beneficiary data referenced in the service descriptions has been handled in strict confidentiality in compliance with the data protection provisions of the DR Congo. No personally identifiable information of clients is disclosed in this invoice document.</w:t>
      </w:r>
    </w:p>
    <w:p>
      <w:pPr>
        <w:pStyle w:val="BodyText"/>
      </w:pPr>
      <w:r>
        <w:t xml:space="preserve">5. This invoice is valid for a period of ninety (90) days from the date of issue. After this period, the Social Worker reserves the right to reissue the invoice with updated rates if applicable.</w:t>
      </w:r>
    </w:p>
    <w:p>
      <w:pPr>
        <w:pStyle w:val="BodyText"/>
      </w:pPr>
      <w:r>
        <w:t xml:space="preserve">6. For any queries regarding this invoice or the social worker services rendered, please contact the undersigned at the address or email provided above. All correspondence should reference Invoice No. KCS-2025-00472.</w:t>
      </w:r>
    </w:p>
    <w:bookmarkEnd w:id="25"/>
    <w:bookmarkStart w:id="26" w:name="prepared-issued-by"/>
    <w:p>
      <w:pPr>
        <w:pStyle w:val="Heading3"/>
      </w:pPr>
      <w:r>
        <w:t xml:space="preserve">Prepared &amp; Issued By</w:t>
      </w:r>
    </w:p>
    <w:p>
      <w:pPr>
        <w:pStyle w:val="FirstParagraph"/>
      </w:pPr>
      <w:r>
        <w:rPr>
          <w:bCs/>
          <w:b/>
        </w:rPr>
        <w:t xml:space="preserve">Mr. Jean-Pierre Kalala, MSW</w:t>
      </w:r>
    </w:p>
    <w:p>
      <w:pPr>
        <w:pStyle w:val="BodyText"/>
      </w:pPr>
      <w:r>
        <w:t xml:space="preserve">Licensed Social Worker</w:t>
      </w:r>
    </w:p>
    <w:p>
      <w:pPr>
        <w:pStyle w:val="BodyText"/>
      </w:pPr>
      <w:r>
        <w:t xml:space="preserve">Licence No: CD-SW-2019-0034</w:t>
      </w:r>
    </w:p>
    <w:p>
      <w:pPr>
        <w:pStyle w:val="BodyText"/>
      </w:pPr>
      <w:r>
        <w:t xml:space="preserve">Kinshasa, DR Congo</w:t>
      </w:r>
    </w:p>
    <w:p>
      <w:pPr>
        <w:pStyle w:val="BodyText"/>
      </w:pPr>
      <w:r>
        <w:t xml:space="preserve">Signature: _________________________</w:t>
      </w:r>
    </w:p>
    <w:p>
      <w:pPr>
        <w:pStyle w:val="BodyText"/>
      </w:pPr>
      <w:r>
        <w:t xml:space="preserve">Date: 15 June 2025</w:t>
      </w:r>
    </w:p>
    <w:bookmarkEnd w:id="26"/>
    <w:bookmarkStart w:id="27" w:name="received-approved-by"/>
    <w:p>
      <w:pPr>
        <w:pStyle w:val="Heading3"/>
      </w:pPr>
      <w:r>
        <w:t xml:space="preserve">Received &amp; Approved By</w:t>
      </w:r>
    </w:p>
    <w:p>
      <w:pPr>
        <w:pStyle w:val="FirstParagraph"/>
      </w:pPr>
      <w:r>
        <w:rPr>
          <w:bCs/>
          <w:b/>
        </w:rPr>
        <w:t xml:space="preserve">Mme. Grace Mbuyi</w:t>
      </w:r>
    </w:p>
    <w:p>
      <w:pPr>
        <w:pStyle w:val="BodyText"/>
      </w:pPr>
      <w:r>
        <w:t xml:space="preserve">Program Director</w:t>
      </w:r>
    </w:p>
    <w:p>
      <w:pPr>
        <w:pStyle w:val="BodyText"/>
      </w:pPr>
      <w:r>
        <w:t xml:space="preserve">Fondation Espoir pour l'Enfance</w:t>
      </w:r>
    </w:p>
    <w:p>
      <w:pPr>
        <w:pStyle w:val="BodyText"/>
      </w:pPr>
      <w:r>
        <w:t xml:space="preserve">Kinshasa, DR Congo</w:t>
      </w:r>
    </w:p>
    <w:p>
      <w:pPr>
        <w:pStyle w:val="BodyText"/>
      </w:pPr>
      <w:r>
        <w:t xml:space="preserve">Signature: _________________________</w:t>
      </w:r>
    </w:p>
    <w:p>
      <w:pPr>
        <w:pStyle w:val="BodyText"/>
      </w:pPr>
      <w:r>
        <w:t xml:space="preserve">Date: _________________________</w:t>
      </w:r>
    </w:p>
    <w:bookmarkEnd w:id="27"/>
    <w:p>
      <w:pPr>
        <w:pStyle w:val="BodyText"/>
      </w:pPr>
      <w:r>
        <w:rPr>
          <w:bCs/>
          <w:b/>
        </w:rPr>
        <w:t xml:space="preserve">Kinshasa Community Social Services</w:t>
      </w:r>
      <w:r>
        <w:t xml:space="preserve"> </w:t>
      </w:r>
      <w:r>
        <w:t xml:space="preserve">| Professional Social Worker Practice | 12, Avenue de la Paix, Gombe, Kinshasa, DR Congo</w:t>
      </w:r>
    </w:p>
    <w:p>
      <w:pPr>
        <w:pStyle w:val="BodyText"/>
      </w:pPr>
      <w:r>
        <w:t xml:space="preserve">NIF: 0123456789-001 | RCCM: 12345678/CD/KIN | Tel: +243 990 123 456 | Email: info@kinshasasocial.cd</w:t>
      </w:r>
    </w:p>
    <w:p>
      <w:pPr>
        <w:pStyle w:val="BodyText"/>
      </w:pPr>
      <w:r>
        <w:t xml:space="preserve">This is a computer-generated invoice. No signature is required for validity. This document constitutes a legal financial record for the social worker services rendered in Kinshasa, Democratic Republic of Congo.</w:t>
      </w:r>
    </w:p>
    <w:p>
      <w:pPr>
        <w:pStyle w:val="BodyText"/>
      </w:pPr>
      <w:r>
        <w:t xml:space="preserve">© 2025 Kinshasa Community Social Services. All rights reserved. Invoice KCS-2025-00472.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Social Worker Services - DR Congo Kinshasa</dc:title>
  <dc:creator/>
  <dc:language>en</dc:language>
  <cp:keywords/>
  <dcterms:created xsi:type="dcterms:W3CDTF">2026-10-10T07:13:35Z</dcterms:created>
  <dcterms:modified xsi:type="dcterms:W3CDTF">2026-10-10T07:13:35Z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