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marseille-social-services-agency"/>
    <w:p>
      <w:pPr>
        <w:pStyle w:val="Heading1"/>
      </w:pPr>
      <w:r>
        <w:t xml:space="preserve">Marseille Social Services Agency</w:t>
      </w:r>
    </w:p>
    <w:p>
      <w:pPr>
        <w:pStyle w:val="FirstParagraph"/>
      </w:pPr>
      <w:r>
        <w:t xml:space="preserve">12 Rue de la République, 13001 Marseille, France</w:t>
      </w:r>
    </w:p>
    <w:p>
      <w:pPr>
        <w:pStyle w:val="BodyText"/>
      </w:pPr>
      <w:r>
        <w:t xml:space="preserve">Tel: +33 4 91 00 00 00 | Email: contact@marseille-social.fr</w:t>
      </w:r>
    </w:p>
    <w:p>
      <w:pPr>
        <w:pStyle w:val="BodyText"/>
      </w:pPr>
      <w:r>
        <w:t xml:space="preserve">SIRET: 842 567 891 00012 | TVA: FR 45 842567891</w:t>
      </w:r>
    </w:p>
    <w:p>
      <w:pPr>
        <w:pStyle w:val="BodyText"/>
      </w:pPr>
      <w:r>
        <w:t xml:space="preserve">Registered Social Worker Practice – France Marseille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SW-MRS-2025-0892</w:t>
      </w:r>
    </w:p>
    <w:bookmarkEnd w:id="21"/>
    <w:bookmarkStart w:id="22" w:name="bill-to-client"/>
    <w:p>
      <w:pPr>
        <w:pStyle w:val="Heading3"/>
      </w:pPr>
      <w:r>
        <w:t xml:space="preserve">Bill To (Client)</w:t>
      </w:r>
    </w:p>
    <w:p>
      <w:pPr>
        <w:pStyle w:val="FirstParagraph"/>
      </w:pPr>
      <w:r>
        <w:rPr>
          <w:bCs/>
          <w:b/>
        </w:rPr>
        <w:t xml:space="preserve">Client Name:</w:t>
      </w:r>
      <w:r>
        <w:t xml:space="preserve"> </w:t>
      </w:r>
      <w:r>
        <w:t xml:space="preserve">Association Familiale Provence-Alpes-Côte d'Azur</w:t>
      </w:r>
    </w:p>
    <w:p>
      <w:pPr>
        <w:pStyle w:val="BodyText"/>
      </w:pPr>
      <w:r>
        <w:rPr>
          <w:bCs/>
          <w:b/>
        </w:rPr>
        <w:t xml:space="preserve">Address:</w:t>
      </w:r>
      <w:r>
        <w:t xml:space="preserve"> </w:t>
      </w:r>
      <w:r>
        <w:t xml:space="preserve">45 Boulevard Longchamp, 13001 Marseille, France</w:t>
      </w:r>
    </w:p>
    <w:p>
      <w:pPr>
        <w:pStyle w:val="BodyText"/>
      </w:pPr>
      <w:r>
        <w:rPr>
          <w:bCs/>
          <w:b/>
        </w:rPr>
        <w:t xml:space="preserve">Contact:</w:t>
      </w:r>
      <w:r>
        <w:t xml:space="preserve"> </w:t>
      </w:r>
      <w:r>
        <w:t xml:space="preserve">Mme. Claire Dubois, Director</w:t>
      </w:r>
    </w:p>
    <w:p>
      <w:pPr>
        <w:pStyle w:val="BodyText"/>
      </w:pPr>
      <w:r>
        <w:rPr>
          <w:bCs/>
          <w:b/>
        </w:rPr>
        <w:t xml:space="preserve">Email:</w:t>
      </w:r>
      <w:r>
        <w:t xml:space="preserve"> </w:t>
      </w:r>
      <w:r>
        <w:t xml:space="preserve">c.dubois@afpac-marseille.fr</w:t>
      </w:r>
    </w:p>
    <w:p>
      <w:pPr>
        <w:pStyle w:val="BodyText"/>
      </w:pPr>
      <w:r>
        <w:rPr>
          <w:bCs/>
          <w:b/>
        </w:rPr>
        <w:t xml:space="preserve">SIRET:</w:t>
      </w:r>
      <w:r>
        <w:t xml:space="preserve"> </w:t>
      </w:r>
      <w:r>
        <w:t xml:space="preserve">521 345 678 00034</w:t>
      </w:r>
    </w:p>
    <w:bookmarkEnd w:id="22"/>
    <w:bookmarkStart w:id="23" w:name="service-provider"/>
    <w:p>
      <w:pPr>
        <w:pStyle w:val="Heading3"/>
      </w:pPr>
      <w:r>
        <w:t xml:space="preserve">Service Provider</w:t>
      </w:r>
    </w:p>
    <w:p>
      <w:pPr>
        <w:pStyle w:val="FirstParagraph"/>
      </w:pPr>
      <w:r>
        <w:rPr>
          <w:bCs/>
          <w:b/>
        </w:rPr>
        <w:t xml:space="preserve">Social Worker:</w:t>
      </w:r>
      <w:r>
        <w:t xml:space="preserve"> </w:t>
      </w:r>
      <w:r>
        <w:t xml:space="preserve">M. Antoine Lefèvre, MSW</w:t>
      </w:r>
    </w:p>
    <w:p>
      <w:pPr>
        <w:pStyle w:val="BodyText"/>
      </w:pPr>
      <w:r>
        <w:rPr>
          <w:bCs/>
          <w:b/>
        </w:rPr>
        <w:t xml:space="preserve">License No:</w:t>
      </w:r>
      <w:r>
        <w:t xml:space="preserve"> </w:t>
      </w:r>
      <w:r>
        <w:t xml:space="preserve">CSW-FR-2019-4471</w:t>
      </w:r>
    </w:p>
    <w:p>
      <w:pPr>
        <w:pStyle w:val="BodyText"/>
      </w:pPr>
      <w:r>
        <w:rPr>
          <w:bCs/>
          <w:b/>
        </w:rPr>
        <w:t xml:space="preserve">Specialization:</w:t>
      </w:r>
      <w:r>
        <w:t xml:space="preserve"> </w:t>
      </w:r>
      <w:r>
        <w:t xml:space="preserve">Family Support &amp; Community Integration</w:t>
      </w:r>
    </w:p>
    <w:p>
      <w:pPr>
        <w:pStyle w:val="BodyText"/>
      </w:pPr>
      <w:r>
        <w:rPr>
          <w:bCs/>
          <w:b/>
        </w:rPr>
        <w:t xml:space="preserve">Practice Location:</w:t>
      </w:r>
      <w:r>
        <w:t xml:space="preserve"> </w:t>
      </w:r>
      <w:r>
        <w:t xml:space="preserve">Marseille, France</w:t>
      </w:r>
    </w:p>
    <w:p>
      <w:pPr>
        <w:pStyle w:val="BodyText"/>
      </w:pPr>
      <w:r>
        <w:rPr>
          <w:bCs/>
          <w:b/>
        </w:rPr>
        <w:t xml:space="preserve">Professional Order:</w:t>
      </w:r>
      <w:r>
        <w:t xml:space="preserve"> </w:t>
      </w:r>
      <w:r>
        <w:t xml:space="preserve">Ordre des Travailleurs Sociaux, France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family assessment and case planning for a household of five in the 3rd arrondissement of Marseille, France. The Social Worker conducted a comprehensive evaluation of family dynamics, housing stability, and access to local social services in the Marseille metropolitan area.</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€75.00</w:t>
            </w:r>
          </w:p>
        </w:tc>
        <w:tc>
          <w:tcPr/>
          <w:p>
            <w:pPr>
              <w:pStyle w:val="Compact"/>
              <w:jc w:val="left"/>
            </w:pPr>
            <w:r>
              <w:t xml:space="preserve">€300.00</w:t>
            </w:r>
          </w:p>
        </w:tc>
      </w:tr>
      <w:tr>
        <w:tc>
          <w:tcPr/>
          <w:p>
            <w:pPr>
              <w:pStyle w:val="Compact"/>
              <w:jc w:val="left"/>
            </w:pPr>
            <w:r>
              <w:t xml:space="preserve">2</w:t>
            </w:r>
          </w:p>
        </w:tc>
        <w:tc>
          <w:tcPr/>
          <w:p>
            <w:pPr>
              <w:pStyle w:val="Compact"/>
              <w:jc w:val="left"/>
            </w:pPr>
            <w:r>
              <w:t xml:space="preserve">Individual counseling sessions (3 sessions) for a young adult experiencing social isolation and employment difficulties. The Social Worker provided therapeutic support, career guidance, and referrals to employment agencies in France Marseille.</w:t>
            </w:r>
          </w:p>
        </w:tc>
        <w:tc>
          <w:tcPr/>
          <w:p>
            <w:pPr>
              <w:pStyle w:val="Compact"/>
              <w:jc w:val="left"/>
            </w:pPr>
            <w:r>
              <w:t xml:space="preserve">04–06 Jun 2025</w:t>
            </w:r>
          </w:p>
        </w:tc>
        <w:tc>
          <w:tcPr/>
          <w:p>
            <w:pPr>
              <w:pStyle w:val="Compact"/>
              <w:jc w:val="left"/>
            </w:pPr>
            <w:r>
              <w:t xml:space="preserve">6.0</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Coordination with the Centre Communal d'Action Sociale (CCAS) of Marseille to secure emergency housing assistance for a displaced family. The Social Worker prepared all necessary documentation, liaised with municipal authorities, and followed up on the application status.</w:t>
            </w:r>
          </w:p>
        </w:tc>
        <w:tc>
          <w:tcPr/>
          <w:p>
            <w:pPr>
              <w:pStyle w:val="Compact"/>
              <w:jc w:val="left"/>
            </w:pPr>
            <w:r>
              <w:t xml:space="preserve">09 Jun 2025</w:t>
            </w:r>
          </w:p>
        </w:tc>
        <w:tc>
          <w:tcPr/>
          <w:p>
            <w:pPr>
              <w:pStyle w:val="Compact"/>
              <w:jc w:val="left"/>
            </w:pPr>
            <w:r>
              <w:t xml:space="preserve">3.5</w:t>
            </w:r>
          </w:p>
        </w:tc>
        <w:tc>
          <w:tcPr/>
          <w:p>
            <w:pPr>
              <w:pStyle w:val="Compact"/>
              <w:jc w:val="left"/>
            </w:pPr>
            <w:r>
              <w:t xml:space="preserve">€75.00</w:t>
            </w:r>
          </w:p>
        </w:tc>
        <w:tc>
          <w:tcPr/>
          <w:p>
            <w:pPr>
              <w:pStyle w:val="Compact"/>
              <w:jc w:val="left"/>
            </w:pPr>
            <w:r>
              <w:t xml:space="preserve">€262.50</w:t>
            </w:r>
          </w:p>
        </w:tc>
      </w:tr>
      <w:tr>
        <w:tc>
          <w:tcPr/>
          <w:p>
            <w:pPr>
              <w:pStyle w:val="Compact"/>
              <w:jc w:val="left"/>
            </w:pPr>
            <w:r>
              <w:t xml:space="preserve">4</w:t>
            </w:r>
          </w:p>
        </w:tc>
        <w:tc>
          <w:tcPr/>
          <w:p>
            <w:pPr>
              <w:pStyle w:val="Compact"/>
              <w:jc w:val="left"/>
            </w:pPr>
            <w:r>
              <w:t xml:space="preserve">Group workshop facilitation (2 sessions) on parental communication strategies for a community center in the 8th arrondissement of Marseille. The Social Worker designed and delivered interactive sessions for twelve participating parents, incorporating culturally sensitive approaches relevant to the diverse population of France Marseille.</w:t>
            </w:r>
          </w:p>
        </w:tc>
        <w:tc>
          <w:tcPr/>
          <w:p>
            <w:pPr>
              <w:pStyle w:val="Compact"/>
              <w:jc w:val="left"/>
            </w:pPr>
            <w:r>
              <w:t xml:space="preserve">11–12 Jun 2025</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5</w:t>
            </w:r>
          </w:p>
        </w:tc>
        <w:tc>
          <w:tcPr/>
          <w:p>
            <w:pPr>
              <w:pStyle w:val="Compact"/>
              <w:jc w:val="left"/>
            </w:pPr>
            <w:r>
              <w:t xml:space="preserve">Home visit and follow-up assessment for an elderly client in the 5th arrondissement of Marseille. The Social Worker evaluated the client's living conditions, reviewed care plans with family members, and updated the case file in accordance with French social work regulatory standards.</w:t>
            </w:r>
          </w:p>
        </w:tc>
        <w:tc>
          <w:tcPr/>
          <w:p>
            <w:pPr>
              <w:pStyle w:val="Compact"/>
              <w:jc w:val="left"/>
            </w:pPr>
            <w:r>
              <w:t xml:space="preserve">13 Jun 2025</w:t>
            </w:r>
          </w:p>
        </w:tc>
        <w:tc>
          <w:tcPr/>
          <w:p>
            <w:pPr>
              <w:pStyle w:val="Compact"/>
              <w:jc w:val="left"/>
            </w:pPr>
            <w:r>
              <w:t xml:space="preserve">2.5</w:t>
            </w:r>
          </w:p>
        </w:tc>
        <w:tc>
          <w:tcPr/>
          <w:p>
            <w:pPr>
              <w:pStyle w:val="Compact"/>
              <w:jc w:val="left"/>
            </w:pPr>
            <w:r>
              <w:t xml:space="preserve">€75.00</w:t>
            </w:r>
          </w:p>
        </w:tc>
        <w:tc>
          <w:tcPr/>
          <w:p>
            <w:pPr>
              <w:pStyle w:val="Compact"/>
              <w:jc w:val="left"/>
            </w:pPr>
            <w:r>
              <w:t xml:space="preserve">€187.50</w:t>
            </w:r>
          </w:p>
        </w:tc>
      </w:tr>
      <w:tr>
        <w:tc>
          <w:tcPr/>
          <w:p>
            <w:pPr>
              <w:pStyle w:val="Compact"/>
              <w:jc w:val="left"/>
            </w:pPr>
            <w:r>
              <w:t xml:space="preserve">6</w:t>
            </w:r>
          </w:p>
        </w:tc>
        <w:tc>
          <w:tcPr/>
          <w:p>
            <w:pPr>
              <w:pStyle w:val="Compact"/>
              <w:jc w:val="left"/>
            </w:pPr>
            <w:r>
              <w:t xml:space="preserve">Preparation of a comprehensive progress report and service summary for the client organization. The Social Worker documented all interventions, outcomes, and recommendations for continued support, formatted in accordance with the reporting requirements of the French social services framework in Marseille.</w:t>
            </w:r>
          </w:p>
        </w:tc>
        <w:tc>
          <w:tcPr/>
          <w:p>
            <w:pPr>
              <w:pStyle w:val="Compact"/>
              <w:jc w:val="left"/>
            </w:pPr>
            <w:r>
              <w:t xml:space="preserve">14 Jun 2025</w:t>
            </w:r>
          </w:p>
        </w:tc>
        <w:tc>
          <w:tcPr/>
          <w:p>
            <w:pPr>
              <w:pStyle w:val="Compact"/>
              <w:jc w:val="left"/>
            </w:pPr>
            <w:r>
              <w:t xml:space="preserve">3.0</w:t>
            </w:r>
          </w:p>
        </w:tc>
        <w:tc>
          <w:tcPr/>
          <w:p>
            <w:pPr>
              <w:pStyle w:val="Compact"/>
              <w:jc w:val="left"/>
            </w:pPr>
            <w:r>
              <w:t xml:space="preserve">€70.00</w:t>
            </w:r>
          </w:p>
        </w:tc>
        <w:tc>
          <w:tcPr/>
          <w:p>
            <w:pPr>
              <w:pStyle w:val="Compact"/>
              <w:jc w:val="left"/>
            </w:pPr>
            <w:r>
              <w:t xml:space="preserve">€210.00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€2,090.00</w:t>
            </w:r>
          </w:p>
        </w:tc>
      </w:tr>
      <w:tr>
        <w:tc>
          <w:tcPr/>
          <w:p>
            <w:pPr>
              <w:pStyle w:val="Compact"/>
              <w:jc w:val="left"/>
            </w:pPr>
            <w:r>
              <w:t xml:space="preserve">VAT (TVA) – 20%</w:t>
            </w:r>
          </w:p>
        </w:tc>
        <w:tc>
          <w:tcPr/>
          <w:p>
            <w:pPr>
              <w:pStyle w:val="Compact"/>
              <w:jc w:val="right"/>
            </w:pPr>
            <w:r>
              <w:t xml:space="preserve">€418.00</w:t>
            </w:r>
          </w:p>
        </w:tc>
      </w:tr>
      <w:tr>
        <w:tc>
          <w:tcPr/>
          <w:p>
            <w:pPr>
              <w:pStyle w:val="Compact"/>
              <w:jc w:val="left"/>
            </w:pPr>
            <w:r>
              <w:t xml:space="preserve">TOTAL DUE</w:t>
            </w:r>
          </w:p>
        </w:tc>
        <w:tc>
          <w:tcPr/>
          <w:p>
            <w:pPr>
              <w:pStyle w:val="Compact"/>
              <w:jc w:val="right"/>
            </w:pPr>
            <w:r>
              <w:t xml:space="preserve">€2,508.00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(Virement Bancaire)</w:t>
      </w:r>
    </w:p>
    <w:p>
      <w:pPr>
        <w:pStyle w:val="BodyText"/>
      </w:pPr>
      <w:r>
        <w:rPr>
          <w:bCs/>
          <w:b/>
        </w:rPr>
        <w:t xml:space="preserve">Bank:</w:t>
      </w:r>
      <w:r>
        <w:t xml:space="preserve"> </w:t>
      </w:r>
      <w:r>
        <w:t xml:space="preserve">Crédit Mutuel de Provence</w:t>
      </w:r>
    </w:p>
    <w:p>
      <w:pPr>
        <w:pStyle w:val="BodyText"/>
      </w:pPr>
      <w:r>
        <w:rPr>
          <w:bCs/>
          <w:b/>
        </w:rPr>
        <w:t xml:space="preserve">IBAN:</w:t>
      </w:r>
      <w:r>
        <w:t xml:space="preserve"> </w:t>
      </w:r>
      <w:r>
        <w:t xml:space="preserve">FR76 1300 0010 1000 0000 0000 000</w:t>
      </w:r>
    </w:p>
    <w:p>
      <w:pPr>
        <w:pStyle w:val="BodyText"/>
      </w:pPr>
      <w:r>
        <w:rPr>
          <w:bCs/>
          <w:b/>
        </w:rPr>
        <w:t xml:space="preserve">BIC/SWIFT:</w:t>
      </w:r>
      <w:r>
        <w:t xml:space="preserve"> </w:t>
      </w:r>
      <w:r>
        <w:t xml:space="preserve">CMFRFR1A</w:t>
      </w:r>
    </w:p>
    <w:p>
      <w:pPr>
        <w:pStyle w:val="BodyText"/>
      </w:pPr>
      <w:r>
        <w:rPr>
          <w:bCs/>
          <w:b/>
        </w:rPr>
        <w:t xml:space="preserve">Reference:</w:t>
      </w:r>
      <w:r>
        <w:t xml:space="preserve"> </w:t>
      </w:r>
      <w:r>
        <w:t xml:space="preserve">Please cite Invoice No. INV-2025-0347 and Reference SW-MRS-2025-0892</w:t>
      </w:r>
    </w:p>
    <w:p>
      <w:pPr>
        <w:pStyle w:val="BodyText"/>
      </w:pPr>
      <w:r>
        <w:rPr>
          <w:bCs/>
          <w:b/>
        </w:rPr>
        <w:t xml:space="preserve">Payment Terms:</w:t>
      </w:r>
      <w:r>
        <w:t xml:space="preserve"> </w:t>
      </w:r>
      <w:r>
        <w:t xml:space="preserve">Net 30 days from the date of this Invoice. Late payments are subject to a penalty of 1.5% per month in accordance with French commercial law (Article L441-10 du Code de commerce).</w:t>
      </w:r>
    </w:p>
    <w:bookmarkEnd w:id="24"/>
    <w:bookmarkStart w:id="25" w:name="important-notes-regarding-this-invoice"/>
    <w:p>
      <w:pPr>
        <w:pStyle w:val="Heading3"/>
      </w:pPr>
      <w:r>
        <w:t xml:space="preserve">Important Notes Regarding This Invoice</w:t>
      </w:r>
    </w:p>
    <w:p>
      <w:pPr>
        <w:pStyle w:val="FirstParagraph"/>
      </w:pPr>
      <w:r>
        <w:t xml:space="preserve">This Invoice covers professional Social Worker services rendered in France Marseille during the period of 2 June 2025 to 14 June 2025. All services were delivered in compliance with the French Code de l'action sociale et des familles (CASF) and the professional ethical standards established by the Ordre des Travailleurs Sociaux.</w:t>
      </w:r>
    </w:p>
    <w:p>
      <w:pPr>
        <w:pStyle w:val="BodyText"/>
      </w:pPr>
      <w:r>
        <w:t xml:space="preserve">The Social Worker, M. Antoine Lefèvre, holds a valid professional license and is registered with the regional social work authority for the Provence-Alpes-Côte d'Azur region. All client information referenced in this Invoice has been handled in strict accordance with the French General Data Protection Regulation (RGPD) and the professional confidentiality obligations binding all Social Workers practicing in France.</w:t>
      </w:r>
    </w:p>
    <w:p>
      <w:pPr>
        <w:pStyle w:val="BodyText"/>
      </w:pPr>
      <w:r>
        <w:t xml:space="preserve">Should the client require additional Social Worker services in France Marseille beyond the scope of this Invoice, a separate engagement letter and revised Invoice will be issued prior to the commencement of any further work. The rates specified herein are valid for a period of ninety (90) days from the date of issue.</w:t>
      </w:r>
    </w:p>
    <w:p>
      <w:pPr>
        <w:pStyle w:val="BodyText"/>
      </w:pPr>
      <w:r>
        <w:t xml:space="preserve">This Invoice constitutes a formal request for payment and a legal record of services rendered. It should be retained by the client for a minimum of ten (10) years in accordance with French accounting and tax regulations applicable to social service organizations operating in Marseille and the broader French territory.</w:t>
      </w:r>
    </w:p>
    <w:bookmarkEnd w:id="25"/>
    <w:p>
      <w:pPr>
        <w:pStyle w:val="BodyText"/>
      </w:pPr>
      <w:r>
        <w:rPr>
          <w:bCs/>
          <w:b/>
        </w:rPr>
        <w:t xml:space="preserve">Marseille Social Services Agency</w:t>
      </w:r>
      <w:r>
        <w:t xml:space="preserve"> </w:t>
      </w:r>
      <w:r>
        <w:t xml:space="preserve">– 12 Rue de la République, 13001 Marseille, France</w:t>
      </w:r>
    </w:p>
    <w:p>
      <w:pPr>
        <w:pStyle w:val="BodyText"/>
      </w:pPr>
      <w:r>
        <w:t xml:space="preserve">Registered in the Trade Register of Marseille – RCS Marseille No. 842 567 891</w:t>
      </w:r>
    </w:p>
    <w:p>
      <w:pPr>
        <w:pStyle w:val="BodyText"/>
      </w:pPr>
      <w:r>
        <w:t xml:space="preserve">This Invoice was generated electronically and is valid without signature under French law (Article 1366 du Code civil).</w:t>
      </w:r>
    </w:p>
    <w:p>
      <w:pPr>
        <w:pStyle w:val="BodyText"/>
      </w:pPr>
      <w:r>
        <w:t xml:space="preserve">For queries regarding this Invoice, please contact the billing department at billing@marseille-social.fr or call +33 4 91 00 00 01.</w:t>
      </w:r>
    </w:p>
    <w:p>
      <w:pPr>
        <w:pStyle w:val="BodyText"/>
      </w:pPr>
      <w:r>
        <w:t xml:space="preserve">Thank you for your trust in our Social Worker services in France Marseille. We are committed to supporting the well-being of families and communities across the Marseille region.</w:t>
      </w:r>
    </w:p>
    <w:p>
      <w:pPr>
        <w:pStyle w:val="BodyText"/>
      </w:pPr>
      <w:r>
        <w:t xml:space="preserve">INVOICE – PENDING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France Marseille</dc:title>
  <dc:creator/>
  <dc:language>en</dc:language>
  <cp:keywords/>
  <dcterms:created xsi:type="dcterms:W3CDTF">2026-10-10T08:37:34Z</dcterms:created>
  <dcterms:modified xsi:type="dcterms:W3CDTF">2026-10-10T08:37:34Z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