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  <w:r>
        <w:t xml:space="preserve"> </w:t>
      </w:r>
      <w:r>
        <w:t xml:space="preserve">Zurich</w:t>
      </w:r>
    </w:p>
    <w:bookmarkStart w:id="20" w:name="zurich-tech-solutions-ag"/>
    <w:p>
      <w:pPr>
        <w:pStyle w:val="Heading1"/>
      </w:pPr>
      <w:r>
        <w:t xml:space="preserve">Zurich Tech Solutions AG</w:t>
      </w:r>
    </w:p>
    <w:p>
      <w:pPr>
        <w:pStyle w:val="FirstParagraph"/>
      </w:pPr>
      <w:r>
        <w:t xml:space="preserve">Bahnhofstrasse 10, 8001 Zurich, Switzerland</w:t>
      </w:r>
    </w:p>
    <w:p>
      <w:pPr>
        <w:pStyle w:val="BodyText"/>
      </w:pPr>
      <w:r>
        <w:t xml:space="preserve">UID: CHE-123.456.789 MWST</w:t>
      </w:r>
    </w:p>
    <w:p>
      <w:pPr>
        <w:pStyle w:val="BodyText"/>
      </w:pPr>
      <w:r>
        <w:t xml:space="preserve">Email: billing@zurichtechsolutions.ch</w:t>
      </w:r>
    </w:p>
    <w:p>
      <w:pPr>
        <w:pStyle w:val="BodyText"/>
      </w:pPr>
      <w:r>
        <w:t xml:space="preserve">Phone: +41 44 123 45 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INV-2023-10-0042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25,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25,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Global Finance Corp Ltd.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Limmatquai 55</w:t>
      </w:r>
    </w:p>
    <w:p>
      <w:pPr>
        <w:pStyle w:val="BodyText"/>
      </w:pPr>
      <w:r>
        <w:t xml:space="preserve">8001 Zurich, Switzerland</w:t>
      </w:r>
    </w:p>
    <w:p>
      <w:pPr>
        <w:pStyle w:val="BodyText"/>
      </w:pPr>
      <w:r>
        <w:t xml:space="preserve">UID: CHE-987.654.321 MWST</w:t>
      </w:r>
    </w:p>
    <w:bookmarkEnd w:id="22"/>
    <w:bookmarkStart w:id="23" w:name="project-reference"/>
    <w:p>
      <w:pPr>
        <w:pStyle w:val="Heading3"/>
      </w:pPr>
      <w:r>
        <w:t xml:space="preserve">Project Reference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Enterprise Cloud Migration</w:t>
      </w:r>
    </w:p>
    <w:p>
      <w:pPr>
        <w:pStyle w:val="BodyText"/>
      </w:pPr>
      <w:r>
        <w:rPr>
          <w:bCs/>
          <w:b/>
        </w:rPr>
        <w:t xml:space="preserve">Contract ID:</w:t>
      </w:r>
      <w:r>
        <w:t xml:space="preserve"> </w:t>
      </w:r>
      <w:r>
        <w:t xml:space="preserve">ZRH-DEV-2023-A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1, 2023 - October 31, 2023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Swiss Francs (CHF)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(CHF)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(CHF)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Software Engineer - Backend Architecture</w:t>
            </w:r>
            <w:r>
              <w:br/>
            </w:r>
            <w:r>
              <w:t xml:space="preserve">Design and implementation of microservices architecture using Java Spring Boot.</w:t>
            </w:r>
            <w:r>
              <w:t xml:space="preserve"> </w:t>
            </w:r>
            <w:r>
              <w:t xml:space="preserve">Optimization of database queries for PostgreSQL clusters hosted in Zurich data centers.</w:t>
            </w:r>
            <w:r>
              <w:t xml:space="preserve"> </w:t>
            </w:r>
            <w:r>
              <w:t xml:space="preserve">Ensuring compliance with Swiss data protection regulations (FADP/nDSG).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Engineer - Frontend Development</w:t>
            </w:r>
            <w:r>
              <w:br/>
            </w:r>
            <w:r>
              <w:t xml:space="preserve">Development of responsive user interfaces using React.js and TypeScript.</w:t>
            </w:r>
            <w:r>
              <w:t xml:space="preserve"> </w:t>
            </w:r>
            <w:r>
              <w:t xml:space="preserve">Integration with existing legacy banking systems via secure APIs.</w:t>
            </w:r>
            <w:r>
              <w:t xml:space="preserve"> </w:t>
            </w:r>
            <w:r>
              <w:t xml:space="preserve">Conducting code reviews and implementing CI/CD pipelines for automated testing.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DevOps &amp; Infrastructure Engineering</w:t>
            </w:r>
            <w:r>
              <w:br/>
            </w:r>
            <w:r>
              <w:t xml:space="preserve">Configuration of Kubernetes clusters for high availability.</w:t>
            </w:r>
            <w:r>
              <w:t xml:space="preserve"> </w:t>
            </w:r>
            <w:r>
              <w:t xml:space="preserve">Implementation of monitoring solutions using Prometheus and Grafana.</w:t>
            </w:r>
            <w:r>
              <w:t xml:space="preserve"> </w:t>
            </w:r>
            <w:r>
              <w:t xml:space="preserve">Security hardening of servers located in Switzerland Zurich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Consultation &amp; Documentation</w:t>
            </w:r>
            <w:r>
              <w:br/>
            </w:r>
            <w:r>
              <w:t xml:space="preserve">Stakeholder meetings in Zurich to define sprint goals.</w:t>
            </w:r>
            <w:r>
              <w:t xml:space="preserve"> </w:t>
            </w:r>
            <w:r>
              <w:t xml:space="preserve">Creation of technical documentation and API specifications.</w:t>
            </w:r>
            <w:r>
              <w:t xml:space="preserve"> </w:t>
            </w:r>
            <w:r>
              <w:t xml:space="preserve">Training sessions for internal staff on new software engineering practices.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3,300.00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28,450.00 CHF</w:t>
      </w:r>
    </w:p>
    <w:p>
      <w:pPr>
        <w:pStyle w:val="BodyText"/>
      </w:pPr>
      <w:r>
        <w:t xml:space="preserve">VAT (7.7% MWST):</w:t>
      </w:r>
      <w:r>
        <w:t xml:space="preserve"> </w:t>
      </w:r>
      <w:r>
        <w:t xml:space="preserve">2,190.65 CHF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30,640.65 CHF</w:t>
      </w:r>
    </w:p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transfer the total amount to the following bank account within 30 days of the invoice date: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UBS Switzerland AG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CH93 0076 2011 6238 5295 7</w:t>
      </w:r>
    </w:p>
    <w:p>
      <w:pPr>
        <w:pStyle w:val="BodyText"/>
      </w:pPr>
      <w:r>
        <w:rPr>
          <w:bCs/>
          <w:b/>
        </w:rPr>
        <w:t xml:space="preserve">BIC:</w:t>
      </w:r>
      <w:r>
        <w:t xml:space="preserve"> </w:t>
      </w:r>
      <w:r>
        <w:t xml:space="preserve">UBSWCHZH80A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INV-2023-10-0042</w:t>
      </w:r>
    </w:p>
    <w:p>
      <w:pPr>
        <w:pStyle w:val="BodyText"/>
      </w:pPr>
      <w:r>
        <w:rPr>
          <w:iCs/>
          <w:i/>
        </w:rPr>
        <w:t xml:space="preserve">Note: Please ensure the reference number is included in the transfer details to facilitate quick processing.</w:t>
      </w:r>
      <w:r>
        <w:rPr>
          <w:iCs/>
          <w:i/>
        </w:rPr>
        <w:t xml:space="preserve"> </w:t>
      </w:r>
      <w:r>
        <w:rPr>
          <w:iCs/>
          <w:i/>
        </w:rPr>
        <w:t xml:space="preserve">Late payments may incur interest charges in accordance with Swiss Code of Obligations.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Jurisdiction:</w:t>
      </w:r>
      <w:r>
        <w:t xml:space="preserve"> </w:t>
      </w:r>
      <w:r>
        <w:t xml:space="preserve">This invoice and the services rendered are governed by the laws of Switzerland.</w:t>
      </w:r>
      <w:r>
        <w:t xml:space="preserve"> </w:t>
      </w:r>
      <w:r>
        <w:t xml:space="preserve">Any disputes arising from this invoice shall be subject to the exclusive jurisdiction of the courts in Zurich, Switzerland.</w:t>
      </w:r>
    </w:p>
    <w:p>
      <w:pPr>
        <w:pStyle w:val="BodyText"/>
      </w:pPr>
      <w:r>
        <w:t xml:space="preserve">2.</w:t>
      </w:r>
      <w:r>
        <w:t xml:space="preserve"> </w:t>
      </w:r>
      <w:r>
        <w:rPr>
          <w:bCs/>
          <w:b/>
        </w:rPr>
        <w:t xml:space="preserve">Software Engineering Scope:</w:t>
      </w:r>
      <w:r>
        <w:t xml:space="preserve"> </w:t>
      </w:r>
      <w:r>
        <w:t xml:space="preserve">The services described herein include professional software engineering,</w:t>
      </w:r>
      <w:r>
        <w:t xml:space="preserve"> </w:t>
      </w:r>
      <w:r>
        <w:t xml:space="preserve">development, and consultation. Zurich Tech Solutions AG warrants that the work will be performed in a professional</w:t>
      </w:r>
      <w:r>
        <w:t xml:space="preserve"> </w:t>
      </w:r>
      <w:r>
        <w:t xml:space="preserve">manner consistent with industry standards in Switzerland.</w:t>
      </w:r>
    </w:p>
    <w:p>
      <w:pPr>
        <w:pStyle w:val="BodyText"/>
      </w:pPr>
      <w:r>
        <w:t xml:space="preserve">3.</w:t>
      </w:r>
      <w:r>
        <w:t xml:space="preserve"> </w:t>
      </w:r>
      <w:r>
        <w:rPr>
          <w:bCs/>
          <w:b/>
        </w:rPr>
        <w:t xml:space="preserve">Intellectual Property:</w:t>
      </w:r>
      <w:r>
        <w:t xml:space="preserve"> </w:t>
      </w:r>
      <w:r>
        <w:t xml:space="preserve">Upon full payment of this invoice, all intellectual property rights related</w:t>
      </w:r>
      <w:r>
        <w:t xml:space="preserve"> </w:t>
      </w:r>
      <w:r>
        <w:t xml:space="preserve">to the custom software developed for this project shall be transferred to the client, subject to the terms of the</w:t>
      </w:r>
      <w:r>
        <w:t xml:space="preserve"> </w:t>
      </w:r>
      <w:r>
        <w:t xml:space="preserve">master service agreement.</w:t>
      </w:r>
    </w:p>
    <w:p>
      <w:pPr>
        <w:pStyle w:val="BodyText"/>
      </w:pPr>
      <w:r>
        <w:t xml:space="preserve">4.</w:t>
      </w:r>
      <w:r>
        <w:t xml:space="preserve"> </w:t>
      </w:r>
      <w:r>
        <w:rPr>
          <w:bCs/>
          <w:b/>
        </w:rPr>
        <w:t xml:space="preserve">VAT Compliance:</w:t>
      </w:r>
      <w:r>
        <w:t xml:space="preserve"> </w:t>
      </w:r>
      <w:r>
        <w:t xml:space="preserve">The value added tax (VAT/MWST) is calculated at the standard Swiss rate of 7.7%.</w:t>
      </w:r>
      <w:r>
        <w:t xml:space="preserve"> </w:t>
      </w:r>
      <w:r>
        <w:t xml:space="preserve">This invoice complies with the Swiss Federal Tax Administration requirements.</w:t>
      </w:r>
    </w:p>
    <w:p>
      <w:pPr>
        <w:pStyle w:val="BodyText"/>
      </w:pPr>
      <w:r>
        <w:t xml:space="preserve">5.</w:t>
      </w:r>
      <w:r>
        <w:t xml:space="preserve"> </w:t>
      </w:r>
      <w:r>
        <w:rPr>
          <w:bCs/>
          <w:b/>
        </w:rPr>
        <w:t xml:space="preserve">Payment Delay:</w:t>
      </w:r>
      <w:r>
        <w:t xml:space="preserve"> </w:t>
      </w:r>
      <w:r>
        <w:t xml:space="preserve">In the event of late payment, Zurich Tech Solutions AG reserves the right to charge</w:t>
      </w:r>
      <w:r>
        <w:t xml:space="preserve"> </w:t>
      </w:r>
      <w:r>
        <w:t xml:space="preserve">statutory interest at the rate prescribed by the Swiss Code of Obligations.</w:t>
      </w:r>
    </w:p>
    <w:p>
      <w:pPr>
        <w:pStyle w:val="BodyText"/>
      </w:pPr>
      <w:r>
        <w:t xml:space="preserve">Thank you for your business. We appreciate the opportunity to provide high-quality software engineering services</w:t>
      </w:r>
      <w:r>
        <w:t xml:space="preserve"> </w:t>
      </w:r>
      <w:r>
        <w:t xml:space="preserve">to your organization in Zurich.</w:t>
      </w:r>
    </w:p>
    <w:bookmarkEnd w:id="25"/>
    <w:p>
      <w:pPr>
        <w:pStyle w:val="BodyText"/>
      </w:pPr>
      <w:r>
        <w:t xml:space="preserve">Zurich Tech Solutions AG | Bahnhofstrasse 10, 8001 Zurich, Switzerland</w:t>
      </w:r>
    </w:p>
    <w:p>
      <w:pPr>
        <w:pStyle w:val="BodyText"/>
      </w:pPr>
      <w:r>
        <w:t xml:space="preserve">Registered in the Commercial Register of Zurich | UID: CHE-123.456.789 MWST</w:t>
      </w:r>
    </w:p>
    <w:p>
      <w:pPr>
        <w:pStyle w:val="BodyText"/>
      </w:pPr>
      <w:r>
        <w:t xml:space="preserve">This is a computer-generated invoice and does not require a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Software Engineering Services Zurich</dc:title>
  <dc:creator/>
  <dc:language>en</dc:language>
  <cp:keywords/>
  <dcterms:created xsi:type="dcterms:W3CDTF">2026-10-10T03:41:40Z</dcterms:created>
  <dcterms:modified xsi:type="dcterms:W3CDTF">2026-10-10T03:41:40Z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