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p>
      <w:pPr>
        <w:pStyle w:val="FirstParagraph"/>
      </w:pPr>
      <w:r>
        <w:t xml:space="preserve">INVOICE</w:t>
      </w:r>
    </w:p>
    <w:p>
      <w:pPr>
        <w:pStyle w:val="BodyText"/>
      </w:pPr>
      <w:r>
        <w:t xml:space="preserve">Special Education Teacher Professional Services</w:t>
      </w:r>
    </w:p>
    <w:p>
      <w:pPr>
        <w:pStyle w:val="BodyText"/>
      </w:pPr>
      <w:r>
        <w:t xml:space="preserve">Argentina Buenos Aires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INV-2025-BA-0047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0"/>
    <w:bookmarkStart w:id="21" w:name="X187757ad1c8acb0730922b211807edb30918135"/>
    <w:p>
      <w:pPr>
        <w:pStyle w:val="Heading4"/>
      </w:pPr>
      <w:r>
        <w:t xml:space="preserve">Service Provider (Special Education Teacher)</w:t>
      </w:r>
    </w:p>
    <w:p>
      <w:pPr>
        <w:pStyle w:val="FirstParagraph"/>
      </w:pPr>
      <w:r>
        <w:rPr>
          <w:bCs/>
          <w:b/>
        </w:rPr>
        <w:t xml:space="preserve">Name:</w:t>
      </w:r>
      <w:r>
        <w:t xml:space="preserve"> </w:t>
      </w:r>
      <w:r>
        <w:t xml:space="preserve">Lic. María Elena Rodríguez Fernández</w:t>
      </w:r>
    </w:p>
    <w:p>
      <w:pPr>
        <w:pStyle w:val="BodyText"/>
      </w:pPr>
      <w:r>
        <w:rPr>
          <w:bCs/>
          <w:b/>
        </w:rPr>
        <w:t xml:space="preserve">Professional Title:</w:t>
      </w:r>
      <w:r>
        <w:t xml:space="preserve"> </w:t>
      </w:r>
      <w:r>
        <w:t xml:space="preserve">Special Education Teacher – Certified</w:t>
      </w:r>
    </w:p>
    <w:p>
      <w:pPr>
        <w:pStyle w:val="BodyText"/>
      </w:pPr>
      <w:r>
        <w:rPr>
          <w:bCs/>
          <w:b/>
        </w:rPr>
        <w:t xml:space="preserve">CUIT:</w:t>
      </w:r>
      <w:r>
        <w:t xml:space="preserve"> </w:t>
      </w:r>
      <w:r>
        <w:t xml:space="preserve">27-12345678-9</w:t>
      </w:r>
    </w:p>
    <w:p>
      <w:pPr>
        <w:pStyle w:val="BodyText"/>
      </w:pPr>
      <w:r>
        <w:rPr>
          <w:bCs/>
          <w:b/>
        </w:rPr>
        <w:t xml:space="preserve">Professional License:</w:t>
      </w:r>
      <w:r>
        <w:t xml:space="preserve"> </w:t>
      </w:r>
      <w:r>
        <w:t xml:space="preserve">CPCE BA-45678</w:t>
      </w:r>
    </w:p>
    <w:p>
      <w:pPr>
        <w:pStyle w:val="BodyText"/>
      </w:pPr>
      <w:r>
        <w:rPr>
          <w:bCs/>
          <w:b/>
        </w:rPr>
        <w:t xml:space="preserve">Address:</w:t>
      </w:r>
      <w:r>
        <w:t xml:space="preserve"> </w:t>
      </w:r>
      <w:r>
        <w:t xml:space="preserve">Av. Corrientes 2345, Piso 4, Of. 412</w:t>
      </w:r>
    </w:p>
    <w:p>
      <w:pPr>
        <w:pStyle w:val="BodyText"/>
      </w:pPr>
      <w:r>
        <w:rPr>
          <w:bCs/>
          <w:b/>
        </w:rPr>
        <w:t xml:space="preserve">City:</w:t>
      </w:r>
      <w:r>
        <w:t xml:space="preserve"> </w:t>
      </w:r>
      <w:r>
        <w:t xml:space="preserve">Buenos Aires, Argentina</w:t>
      </w:r>
    </w:p>
    <w:p>
      <w:pPr>
        <w:pStyle w:val="BodyText"/>
      </w:pPr>
      <w:r>
        <w:rPr>
          <w:bCs/>
          <w:b/>
        </w:rPr>
        <w:t xml:space="preserve">Postal Code:</w:t>
      </w:r>
      <w:r>
        <w:t xml:space="preserve"> </w:t>
      </w:r>
      <w:r>
        <w:t xml:space="preserve">C1043AAE</w:t>
      </w:r>
    </w:p>
    <w:p>
      <w:pPr>
        <w:pStyle w:val="BodyText"/>
      </w:pPr>
      <w:r>
        <w:rPr>
          <w:bCs/>
          <w:b/>
        </w:rPr>
        <w:t xml:space="preserve">Email:</w:t>
      </w:r>
      <w:r>
        <w:t xml:space="preserve"> </w:t>
      </w:r>
      <w:r>
        <w:t xml:space="preserve">mrodriguez@specialedu-ba.com.ar</w:t>
      </w:r>
    </w:p>
    <w:p>
      <w:pPr>
        <w:pStyle w:val="BodyText"/>
      </w:pPr>
      <w:r>
        <w:rPr>
          <w:bCs/>
          <w:b/>
        </w:rPr>
        <w:t xml:space="preserve">Phone:</w:t>
      </w:r>
      <w:r>
        <w:t xml:space="preserve"> </w:t>
      </w:r>
      <w:r>
        <w:t xml:space="preserve">+54 11 4567-8901</w:t>
      </w:r>
    </w:p>
    <w:bookmarkEnd w:id="21"/>
    <w:bookmarkStart w:id="22" w:name="client-bill-to"/>
    <w:p>
      <w:pPr>
        <w:pStyle w:val="Heading4"/>
      </w:pPr>
      <w:r>
        <w:t xml:space="preserve">Client / Bill To</w:t>
      </w:r>
    </w:p>
    <w:p>
      <w:pPr>
        <w:pStyle w:val="FirstParagraph"/>
      </w:pPr>
      <w:r>
        <w:rPr>
          <w:bCs/>
          <w:b/>
        </w:rPr>
        <w:t xml:space="preserve">Organization:</w:t>
      </w:r>
      <w:r>
        <w:t xml:space="preserve"> </w:t>
      </w:r>
      <w:r>
        <w:t xml:space="preserve">Instituto Educativo Integrador "Nueva Esperanza"</w:t>
      </w:r>
    </w:p>
    <w:p>
      <w:pPr>
        <w:pStyle w:val="BodyText"/>
      </w:pPr>
      <w:r>
        <w:rPr>
          <w:bCs/>
          <w:b/>
        </w:rPr>
        <w:t xml:space="preserve">CUIT:</w:t>
      </w:r>
      <w:r>
        <w:t xml:space="preserve"> </w:t>
      </w:r>
      <w:r>
        <w:t xml:space="preserve">30-76543210-8</w:t>
      </w:r>
    </w:p>
    <w:p>
      <w:pPr>
        <w:pStyle w:val="BodyText"/>
      </w:pPr>
      <w:r>
        <w:rPr>
          <w:bCs/>
          <w:b/>
        </w:rPr>
        <w:t xml:space="preserve">Address:</w:t>
      </w:r>
      <w:r>
        <w:t xml:space="preserve"> </w:t>
      </w:r>
      <w:r>
        <w:t xml:space="preserve">Calle Sarmiento 1890, Barrio Belgrano</w:t>
      </w:r>
    </w:p>
    <w:p>
      <w:pPr>
        <w:pStyle w:val="BodyText"/>
      </w:pPr>
      <w:r>
        <w:rPr>
          <w:bCs/>
          <w:b/>
        </w:rPr>
        <w:t xml:space="preserve">City:</w:t>
      </w:r>
      <w:r>
        <w:t xml:space="preserve"> </w:t>
      </w:r>
      <w:r>
        <w:t xml:space="preserve">Buenos Aires, Argentina</w:t>
      </w:r>
    </w:p>
    <w:p>
      <w:pPr>
        <w:pStyle w:val="BodyText"/>
      </w:pPr>
      <w:r>
        <w:rPr>
          <w:bCs/>
          <w:b/>
        </w:rPr>
        <w:t xml:space="preserve">Postal Code:</w:t>
      </w:r>
      <w:r>
        <w:t xml:space="preserve"> </w:t>
      </w:r>
      <w:r>
        <w:t xml:space="preserve">C1083AAH</w:t>
      </w:r>
    </w:p>
    <w:p>
      <w:pPr>
        <w:pStyle w:val="BodyText"/>
      </w:pPr>
      <w:r>
        <w:rPr>
          <w:bCs/>
          <w:b/>
        </w:rPr>
        <w:t xml:space="preserve">Contact Person:</w:t>
      </w:r>
      <w:r>
        <w:t xml:space="preserve"> </w:t>
      </w:r>
      <w:r>
        <w:t xml:space="preserve">Prof. Carlos Gutiérrez</w:t>
      </w:r>
    </w:p>
    <w:p>
      <w:pPr>
        <w:pStyle w:val="BodyText"/>
      </w:pPr>
      <w:r>
        <w:rPr>
          <w:bCs/>
          <w:b/>
        </w:rPr>
        <w:t xml:space="preserve">Email:</w:t>
      </w:r>
      <w:r>
        <w:t xml:space="preserve"> </w:t>
      </w:r>
      <w:r>
        <w:t xml:space="preserve">administracion@nuevaesperanza.edu.ar</w:t>
      </w:r>
    </w:p>
    <w:p>
      <w:pPr>
        <w:pStyle w:val="BodyText"/>
      </w:pPr>
      <w:r>
        <w:rPr>
          <w:bCs/>
          <w:b/>
        </w:rPr>
        <w:t xml:space="preserve">Phone:</w:t>
      </w:r>
      <w:r>
        <w:t xml:space="preserve"> </w:t>
      </w:r>
      <w:r>
        <w:t xml:space="preserve">+54 11 5678-9012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Individualized Special Education Teacher sessions for students with autism spectrum disorder (ASD) – Weekly therapeutic and pedagogical intervention program</w:t>
            </w:r>
          </w:p>
        </w:tc>
        <w:tc>
          <w:tcPr/>
          <w:p>
            <w:pPr>
              <w:pStyle w:val="Compact"/>
              <w:jc w:val="left"/>
            </w:pPr>
            <w:r>
              <w:t xml:space="preserve">Jun 02 – Jun 13, 2025</w:t>
            </w:r>
          </w:p>
        </w:tc>
        <w:tc>
          <w:tcPr/>
          <w:p>
            <w:pPr>
              <w:pStyle w:val="Compact"/>
              <w:jc w:val="left"/>
            </w:pPr>
            <w:r>
              <w:t xml:space="preserve">24</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2</w:t>
            </w:r>
          </w:p>
        </w:tc>
        <w:tc>
          <w:tcPr/>
          <w:p>
            <w:pPr>
              <w:pStyle w:val="Compact"/>
              <w:jc w:val="left"/>
            </w:pPr>
            <w:r>
              <w:t xml:space="preserve">Development of Individualized Education Plans (IEP) for 6 students with diverse learning disabilities – Assessment, planning, and documentation</w:t>
            </w:r>
          </w:p>
        </w:tc>
        <w:tc>
          <w:tcPr/>
          <w:p>
            <w:pPr>
              <w:pStyle w:val="Compact"/>
              <w:jc w:val="left"/>
            </w:pPr>
            <w:r>
              <w:t xml:space="preserve">Jun 05 – Jun 10, 2025</w:t>
            </w:r>
          </w:p>
        </w:tc>
        <w:tc>
          <w:tcPr/>
          <w:p>
            <w:pPr>
              <w:pStyle w:val="Compact"/>
              <w:jc w:val="left"/>
            </w:pPr>
            <w:r>
              <w:t xml:space="preserve">16</w:t>
            </w:r>
          </w:p>
        </w:tc>
        <w:tc>
          <w:tcPr/>
          <w:p>
            <w:pPr>
              <w:pStyle w:val="Compact"/>
              <w:jc w:val="left"/>
            </w:pPr>
            <w:r>
              <w:t xml:space="preserve">$9,200.00</w:t>
            </w:r>
          </w:p>
        </w:tc>
        <w:tc>
          <w:tcPr/>
          <w:p>
            <w:pPr>
              <w:pStyle w:val="Compact"/>
              <w:jc w:val="left"/>
            </w:pPr>
            <w:r>
              <w:t xml:space="preserve">$147,200.00</w:t>
            </w:r>
          </w:p>
        </w:tc>
      </w:tr>
      <w:tr>
        <w:tc>
          <w:tcPr/>
          <w:p>
            <w:pPr>
              <w:pStyle w:val="Compact"/>
              <w:jc w:val="left"/>
            </w:pPr>
            <w:r>
              <w:t xml:space="preserve">3</w:t>
            </w:r>
          </w:p>
        </w:tc>
        <w:tc>
          <w:tcPr/>
          <w:p>
            <w:pPr>
              <w:pStyle w:val="Compact"/>
              <w:jc w:val="left"/>
            </w:pPr>
            <w:r>
              <w:t xml:space="preserve">Parent and family counseling workshops – Special Education Teacher-led sessions on home-based strategies and behavioral management techniques</w:t>
            </w:r>
          </w:p>
        </w:tc>
        <w:tc>
          <w:tcPr/>
          <w:p>
            <w:pPr>
              <w:pStyle w:val="Compact"/>
              <w:jc w:val="left"/>
            </w:pPr>
            <w:r>
              <w:t xml:space="preserve">Jun 08, 2025</w:t>
            </w:r>
          </w:p>
        </w:tc>
        <w:tc>
          <w:tcPr/>
          <w:p>
            <w:pPr>
              <w:pStyle w:val="Compact"/>
              <w:jc w:val="left"/>
            </w:pPr>
            <w:r>
              <w:t xml:space="preserve">4</w:t>
            </w:r>
          </w:p>
        </w:tc>
        <w:tc>
          <w:tcPr/>
          <w:p>
            <w:pPr>
              <w:pStyle w:val="Compact"/>
              <w:jc w:val="left"/>
            </w:pPr>
            <w:r>
              <w:t xml:space="preserve">$10,000.00</w:t>
            </w:r>
          </w:p>
        </w:tc>
        <w:tc>
          <w:tcPr/>
          <w:p>
            <w:pPr>
              <w:pStyle w:val="Compact"/>
              <w:jc w:val="left"/>
            </w:pPr>
            <w:r>
              <w:t xml:space="preserve">$40,000.00</w:t>
            </w:r>
          </w:p>
        </w:tc>
      </w:tr>
      <w:tr>
        <w:tc>
          <w:tcPr/>
          <w:p>
            <w:pPr>
              <w:pStyle w:val="Compact"/>
              <w:jc w:val="left"/>
            </w:pPr>
            <w:r>
              <w:t xml:space="preserve">4</w:t>
            </w:r>
          </w:p>
        </w:tc>
        <w:tc>
          <w:tcPr/>
          <w:p>
            <w:pPr>
              <w:pStyle w:val="Compact"/>
              <w:jc w:val="left"/>
            </w:pPr>
            <w:r>
              <w:t xml:space="preserve">Collaborative consultation with general education teachers – Inclusion strategies, classroom adaptations, and co-teaching model implementation</w:t>
            </w:r>
          </w:p>
        </w:tc>
        <w:tc>
          <w:tcPr/>
          <w:p>
            <w:pPr>
              <w:pStyle w:val="Compact"/>
              <w:jc w:val="left"/>
            </w:pPr>
            <w:r>
              <w:t xml:space="preserve">Jun 11 – Jun 13, 2025</w:t>
            </w:r>
          </w:p>
        </w:tc>
        <w:tc>
          <w:tcPr/>
          <w:p>
            <w:pPr>
              <w:pStyle w:val="Compact"/>
              <w:jc w:val="left"/>
            </w:pPr>
            <w:r>
              <w:t xml:space="preserve">8</w:t>
            </w:r>
          </w:p>
        </w:tc>
        <w:tc>
          <w:tcPr/>
          <w:p>
            <w:pPr>
              <w:pStyle w:val="Compact"/>
              <w:jc w:val="left"/>
            </w:pPr>
            <w:r>
              <w:t xml:space="preserve">$8,800.00</w:t>
            </w:r>
          </w:p>
        </w:tc>
        <w:tc>
          <w:tcPr/>
          <w:p>
            <w:pPr>
              <w:pStyle w:val="Compact"/>
              <w:jc w:val="left"/>
            </w:pPr>
            <w:r>
              <w:t xml:space="preserve">$70,400.00</w:t>
            </w:r>
          </w:p>
        </w:tc>
      </w:tr>
      <w:tr>
        <w:tc>
          <w:tcPr/>
          <w:p>
            <w:pPr>
              <w:pStyle w:val="Compact"/>
              <w:jc w:val="left"/>
            </w:pPr>
            <w:r>
              <w:t xml:space="preserve">5</w:t>
            </w:r>
          </w:p>
        </w:tc>
        <w:tc>
          <w:tcPr/>
          <w:p>
            <w:pPr>
              <w:pStyle w:val="Compact"/>
              <w:jc w:val="left"/>
            </w:pPr>
            <w:r>
              <w:t xml:space="preserve">Assistive technology evaluation and recommendation report – Selection and training on adaptive devices for 4 students</w:t>
            </w:r>
          </w:p>
        </w:tc>
        <w:tc>
          <w:tcPr/>
          <w:p>
            <w:pPr>
              <w:pStyle w:val="Compact"/>
              <w:jc w:val="left"/>
            </w:pPr>
            <w:r>
              <w:t xml:space="preserve">Jun 12, 2025</w:t>
            </w:r>
          </w:p>
        </w:tc>
        <w:tc>
          <w:tcPr/>
          <w:p>
            <w:pPr>
              <w:pStyle w:val="Compact"/>
              <w:jc w:val="left"/>
            </w:pPr>
            <w:r>
              <w:t xml:space="preserve">6</w:t>
            </w:r>
          </w:p>
        </w:tc>
        <w:tc>
          <w:tcPr/>
          <w:p>
            <w:pPr>
              <w:pStyle w:val="Compact"/>
              <w:jc w:val="left"/>
            </w:pPr>
            <w:r>
              <w:t xml:space="preserve">$11,500.00</w:t>
            </w:r>
          </w:p>
        </w:tc>
        <w:tc>
          <w:tcPr/>
          <w:p>
            <w:pPr>
              <w:pStyle w:val="Compact"/>
              <w:jc w:val="left"/>
            </w:pPr>
            <w:r>
              <w:t xml:space="preserve">$69,000.00</w:t>
            </w:r>
          </w:p>
        </w:tc>
      </w:tr>
      <w:tr>
        <w:tc>
          <w:tcPr/>
          <w:p>
            <w:pPr>
              <w:pStyle w:val="Compact"/>
              <w:jc w:val="left"/>
            </w:pPr>
            <w:r>
              <w:t xml:space="preserve">6</w:t>
            </w:r>
          </w:p>
        </w:tc>
        <w:tc>
          <w:tcPr/>
          <w:p>
            <w:pPr>
              <w:pStyle w:val="Compact"/>
              <w:jc w:val="left"/>
            </w:pPr>
            <w:r>
              <w:t xml:space="preserve">Monthly progress reporting and administrative documentation – Special Education Teacher compliance reports for the Buenos Aires Ministry of Education</w:t>
            </w:r>
          </w:p>
        </w:tc>
        <w:tc>
          <w:tcPr/>
          <w:p>
            <w:pPr>
              <w:pStyle w:val="Compact"/>
              <w:jc w:val="left"/>
            </w:pPr>
            <w:r>
              <w:t xml:space="preserve">Jun 14, 2025</w:t>
            </w:r>
          </w:p>
        </w:tc>
        <w:tc>
          <w:tcPr/>
          <w:p>
            <w:pPr>
              <w:pStyle w:val="Compact"/>
              <w:jc w:val="left"/>
            </w:pPr>
            <w:r>
              <w:t xml:space="preserve">3</w:t>
            </w:r>
          </w:p>
        </w:tc>
        <w:tc>
          <w:tcPr/>
          <w:p>
            <w:pPr>
              <w:pStyle w:val="Compact"/>
              <w:jc w:val="left"/>
            </w:pPr>
            <w:r>
              <w:t xml:space="preserve">$7,500.00</w:t>
            </w:r>
          </w:p>
        </w:tc>
        <w:tc>
          <w:tcPr/>
          <w:p>
            <w:pPr>
              <w:pStyle w:val="Compact"/>
              <w:jc w:val="left"/>
            </w:pPr>
            <w:r>
              <w:t xml:space="preserve">$22,500.00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$553,100.00</w:t>
            </w:r>
          </w:p>
        </w:tc>
      </w:tr>
      <w:tr>
        <w:tc>
          <w:tcPr/>
          <w:p>
            <w:pPr>
              <w:pStyle w:val="Compact"/>
              <w:jc w:val="left"/>
            </w:pPr>
            <w:r>
              <w:rPr>
                <w:bCs/>
                <w:b/>
              </w:rPr>
              <w:t xml:space="preserve">IVA (VAT) 21%</w:t>
            </w:r>
          </w:p>
        </w:tc>
        <w:tc>
          <w:tcPr/>
          <w:p>
            <w:pPr>
              <w:pStyle w:val="Compact"/>
              <w:jc w:val="right"/>
            </w:pPr>
            <w:r>
              <w:t xml:space="preserve">$116,151.00</w:t>
            </w:r>
          </w:p>
        </w:tc>
      </w:tr>
      <w:tr>
        <w:tc>
          <w:tcPr/>
          <w:p>
            <w:pPr>
              <w:pStyle w:val="Compact"/>
              <w:jc w:val="left"/>
            </w:pPr>
            <w:r>
              <w:rPr>
                <w:bCs/>
                <w:b/>
              </w:rPr>
              <w:t xml:space="preserve">Professional Fee (Arancel)</w:t>
            </w:r>
          </w:p>
        </w:tc>
        <w:tc>
          <w:tcPr/>
          <w:p>
            <w:pPr>
              <w:pStyle w:val="Compact"/>
              <w:jc w:val="right"/>
            </w:pPr>
            <w:r>
              <w:t xml:space="preserve">$11,062.00</w:t>
            </w:r>
          </w:p>
        </w:tc>
      </w:tr>
      <w:tr>
        <w:tc>
          <w:tcPr/>
          <w:p>
            <w:pPr>
              <w:pStyle w:val="Compact"/>
              <w:jc w:val="left"/>
            </w:pPr>
            <w:r>
              <w:t xml:space="preserve">TOTAL AMOUNT DUE</w:t>
            </w:r>
          </w:p>
        </w:tc>
        <w:tc>
          <w:tcPr/>
          <w:p>
            <w:pPr>
              <w:pStyle w:val="Compact"/>
              <w:jc w:val="right"/>
            </w:pPr>
            <w:r>
              <w:t xml:space="preserve">$680,313.00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María Elena Rodríguez Fernández</w:t>
      </w:r>
    </w:p>
    <w:p>
      <w:pPr>
        <w:pStyle w:val="BodyText"/>
      </w:pPr>
      <w:r>
        <w:rPr>
          <w:bCs/>
          <w:b/>
        </w:rPr>
        <w:t xml:space="preserve">CBU:</w:t>
      </w:r>
      <w:r>
        <w:t xml:space="preserve"> </w:t>
      </w:r>
      <w:r>
        <w:t xml:space="preserve">0110003100000012345678</w:t>
      </w:r>
    </w:p>
    <w:p>
      <w:pPr>
        <w:pStyle w:val="BodyText"/>
      </w:pPr>
      <w:r>
        <w:rPr>
          <w:bCs/>
          <w:b/>
        </w:rPr>
        <w:t xml:space="preserve">Alias:</w:t>
      </w:r>
      <w:r>
        <w:t xml:space="preserve"> </w:t>
      </w:r>
      <w:r>
        <w:t xml:space="preserve">mrodriguez.special.edu</w:t>
      </w:r>
    </w:p>
    <w:p>
      <w:pPr>
        <w:pStyle w:val="BodyText"/>
      </w:pPr>
      <w:r>
        <w:rPr>
          <w:bCs/>
          <w:b/>
        </w:rPr>
        <w:t xml:space="preserve">Payment Method:</w:t>
      </w:r>
      <w:r>
        <w:t xml:space="preserve"> </w:t>
      </w:r>
      <w:r>
        <w:t xml:space="preserve">Bank Transfer (Transferencia Electrónica) or Check (Cheque) payable to the Special Education Teacher named above</w:t>
      </w:r>
    </w:p>
    <w:p>
      <w:pPr>
        <w:pStyle w:val="BodyText"/>
      </w:pPr>
      <w:r>
        <w:rPr>
          <w:bCs/>
          <w:b/>
        </w:rPr>
        <w:t xml:space="preserve">Reference:</w:t>
      </w:r>
      <w:r>
        <w:t xml:space="preserve"> </w:t>
      </w:r>
      <w:r>
        <w:t xml:space="preserve">Please include Invoice Number INV-2025-BA-0047 in the payment reference field.</w:t>
      </w:r>
    </w:p>
    <w:p>
      <w:pPr>
        <w:pStyle w:val="BodyText"/>
      </w:pPr>
      <w:r>
        <w:rPr>
          <w:bCs/>
          <w:b/>
        </w:rPr>
        <w:t xml:space="preserve">Important:</w:t>
      </w:r>
      <w:r>
        <w:t xml:space="preserve"> </w:t>
      </w:r>
      <w:r>
        <w:t xml:space="preserve">Payment must be received within 30 calendar days from the issue date. Late payments are subject to a 2% monthly interest charge as per Argentine commercial regulations (Ley 24.461).</w:t>
      </w:r>
    </w:p>
    <w:bookmarkEnd w:id="23"/>
    <w:bookmarkStart w:id="24" w:name="notes-and-terms"/>
    <w:p>
      <w:pPr>
        <w:pStyle w:val="Heading4"/>
      </w:pPr>
      <w:r>
        <w:t xml:space="preserve">Notes and Terms</w:t>
      </w:r>
    </w:p>
    <w:p>
      <w:pPr>
        <w:pStyle w:val="FirstParagraph"/>
      </w:pPr>
      <w:r>
        <w:t xml:space="preserve">1. This Invoice is issued in accordance with the professional services agreement dated March 1, 2025, between the Special Education Teacher (Lic. María Elena Rodríguez Fernández) and Instituto Educativo Integrador "Nueva Esperanza," both operating within the jurisdiction of Buenos Aires, Argentina.</w:t>
      </w:r>
    </w:p>
    <w:p>
      <w:pPr>
        <w:pStyle w:val="BodyText"/>
      </w:pPr>
      <w:r>
        <w:t xml:space="preserve">2. All services rendered by the Special Education Teacher comply with the standards established by the Buenos Aires Ministry of Education (Ministerio de Educación de la Ciudad Autónoma de Buenos Aires) and the national framework of Ley 26.378 (Ley de Educación Especial).</w:t>
      </w:r>
    </w:p>
    <w:p>
      <w:pPr>
        <w:pStyle w:val="BodyText"/>
      </w:pPr>
      <w:r>
        <w:t xml:space="preserve">3. The rates specified in this Invoice reflect the current professional fee schedule for Special Education Teacher services in the Buenos Aires metropolitan area, adjusted for the 2025 academic year.</w:t>
      </w:r>
    </w:p>
    <w:p>
      <w:pPr>
        <w:pStyle w:val="BodyText"/>
      </w:pPr>
      <w:r>
        <w:t xml:space="preserve">4. This Invoice is valid for 90 days from the date of issue. After this period, the amounts may be subject to adjustment based on the Consumer Price Index (IPC) published by INDEC for the Buenos Aires region.</w:t>
      </w:r>
    </w:p>
    <w:p>
      <w:pPr>
        <w:pStyle w:val="BodyText"/>
      </w:pPr>
      <w:r>
        <w:t xml:space="preserve">5. The Special Education Teacher reserves the right to issue a credit note or revised Invoice in the event of service modifications agreed upon in writing by both parties prior to the completion of the billing period.</w:t>
      </w:r>
    </w:p>
    <w:p>
      <w:pPr>
        <w:pStyle w:val="BodyText"/>
      </w:pPr>
      <w:r>
        <w:t xml:space="preserve">6. All disputes arising from this Invoice shall be resolved under the civil and commercial laws of the Autonomous City of Buenos Aires, Argentina, with exclusive jurisdiction of the courts of that city.</w:t>
      </w:r>
    </w:p>
    <w:p>
      <w:pPr>
        <w:pStyle w:val="BodyText"/>
      </w:pPr>
      <w:r>
        <w:t xml:space="preserve">7. This document constitutes a valid fiscal invoice (Factura A) for tax purposes in Argentina and must be retained by the client for a minimum period of 10 years in compliance with Argentine tax regulations (Ley 11.683 – Código Tributario).</w:t>
      </w:r>
    </w:p>
    <w:bookmarkEnd w:id="24"/>
    <w:p>
      <w:pPr>
        <w:pStyle w:val="BodyText"/>
      </w:pPr>
      <w:r>
        <w:rPr>
          <w:bCs/>
          <w:b/>
        </w:rPr>
        <w:t xml:space="preserve">Special Education Teacher Services – Argentina Buenos Aires</w:t>
      </w:r>
    </w:p>
    <w:p>
      <w:pPr>
        <w:pStyle w:val="BodyText"/>
      </w:pPr>
      <w:r>
        <w:t xml:space="preserve">This Invoice was generated electronically and is valid without a physical signature in accordance with Argentine electronic document regulations.</w:t>
      </w:r>
    </w:p>
    <w:p>
      <w:pPr>
        <w:pStyle w:val="BodyText"/>
      </w:pPr>
      <w:r>
        <w:t xml:space="preserve">For questions regarding this Invoice, please contact the Special Education Teacher at mrodriguez@specialedu-ba.com.ar or +54 11 4567-8901.</w:t>
      </w:r>
    </w:p>
    <w:p>
      <w:pPr>
        <w:pStyle w:val="BodyText"/>
      </w:pPr>
      <w:r>
        <w:t xml:space="preserve">© 2025 – All rights reserved. Invoice INV-2025-BA-0047 |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Argentina Buenos Aires</dc:title>
  <dc:creator/>
  <dc:language>en</dc:language>
  <cp:keywords/>
  <dcterms:created xsi:type="dcterms:W3CDTF">2026-10-10T01:59:40Z</dcterms:created>
  <dcterms:modified xsi:type="dcterms:W3CDTF">2026-10-10T01:59:40Z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