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Brazil</w:t>
      </w:r>
      <w:r>
        <w:t xml:space="preserve"> </w:t>
      </w:r>
      <w:r>
        <w:t xml:space="preserve">Brasília</w:t>
      </w:r>
    </w:p>
    <w:p>
      <w:pPr>
        <w:pStyle w:val="FirstParagraph"/>
      </w:pPr>
      <w:r>
        <w:t xml:space="preserve">INVOICE</w:t>
      </w:r>
    </w:p>
    <w:p>
      <w:pPr>
        <w:pStyle w:val="BodyText"/>
      </w:pPr>
      <w:r>
        <w:t xml:space="preserve">Professional Services – Special Education Teacher</w:t>
      </w:r>
    </w:p>
    <w:bookmarkStart w:id="20" w:name="invoice-number-inv-bsb-2025-0047"/>
    <w:p>
      <w:pPr>
        <w:pStyle w:val="Heading3"/>
      </w:pPr>
      <w:r>
        <w:t xml:space="preserve">Invoice Number: INV-BSB-2025-0047</w:t>
      </w:r>
    </w:p>
    <w:p>
      <w:pPr>
        <w:pStyle w:val="FirstParagraph"/>
      </w:pPr>
      <w:r>
        <w:t xml:space="preserve">Issue Date: 15 June 2025</w:t>
      </w:r>
    </w:p>
    <w:p>
      <w:pPr>
        <w:pStyle w:val="BodyText"/>
      </w:pPr>
      <w:r>
        <w:t xml:space="preserve">Due Date: 30 June 2025</w:t>
      </w:r>
    </w:p>
    <w:p>
      <w:pPr>
        <w:pStyle w:val="BodyText"/>
      </w:pPr>
      <w:r>
        <w:t xml:space="preserve">Service Period: 01 May 2025 – 31 May 2025</w:t>
      </w:r>
    </w:p>
    <w:p>
      <w:pPr>
        <w:pStyle w:val="BodyText"/>
      </w:pPr>
      <w:r>
        <w:t xml:space="preserve">PAID</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Prof.ª Mariana Costa Oliveira</w:t>
      </w:r>
    </w:p>
    <w:p>
      <w:pPr>
        <w:pStyle w:val="BodyText"/>
      </w:pPr>
      <w:r>
        <w:t xml:space="preserve">CREF: 48.291-DF</w:t>
      </w:r>
    </w:p>
    <w:p>
      <w:pPr>
        <w:pStyle w:val="BodyText"/>
      </w:pPr>
      <w:r>
        <w:t xml:space="preserve">CPF: ***.482.***-09</w:t>
      </w:r>
    </w:p>
    <w:p>
      <w:pPr>
        <w:pStyle w:val="BodyText"/>
      </w:pPr>
      <w:r>
        <w:t xml:space="preserve">Special Education Teacher – Inclusive Education Specialist</w:t>
      </w:r>
    </w:p>
    <w:p>
      <w:pPr>
        <w:pStyle w:val="BodyText"/>
      </w:pPr>
      <w:r>
        <w:t xml:space="preserve">Quadra 3, Bloco B, Lote 12, Asa Sul</w:t>
      </w:r>
    </w:p>
    <w:p>
      <w:pPr>
        <w:pStyle w:val="BodyText"/>
      </w:pPr>
      <w:r>
        <w:t xml:space="preserve">Brasília – DF, CEP 70310-500</w:t>
      </w:r>
    </w:p>
    <w:p>
      <w:pPr>
        <w:pStyle w:val="BodyText"/>
      </w:pPr>
      <w:r>
        <w:t xml:space="preserve">Brazil</w:t>
      </w:r>
    </w:p>
    <w:p>
      <w:pPr>
        <w:pStyle w:val="BodyText"/>
      </w:pPr>
      <w:r>
        <w:t xml:space="preserve">Email: m.costa.oliveira@edu.br</w:t>
      </w:r>
    </w:p>
    <w:p>
      <w:pPr>
        <w:pStyle w:val="BodyText"/>
      </w:pPr>
      <w:r>
        <w:t xml:space="preserve">Phone: +55 (61) 99876-4321</w:t>
      </w:r>
    </w:p>
    <w:bookmarkEnd w:id="21"/>
    <w:bookmarkStart w:id="22" w:name="client-bill-to"/>
    <w:p>
      <w:pPr>
        <w:pStyle w:val="Heading4"/>
      </w:pPr>
      <w:r>
        <w:t xml:space="preserve">Client / Bill To</w:t>
      </w:r>
    </w:p>
    <w:p>
      <w:pPr>
        <w:pStyle w:val="FirstParagraph"/>
      </w:pPr>
      <w:r>
        <w:rPr>
          <w:bCs/>
          <w:b/>
        </w:rPr>
        <w:t xml:space="preserve">Instituto Educacional Semear – Unidade Plano Piloto</w:t>
      </w:r>
    </w:p>
    <w:p>
      <w:pPr>
        <w:pStyle w:val="BodyText"/>
      </w:pPr>
      <w:r>
        <w:t xml:space="preserve">CNPJ: 12.345.678/0001-90</w:t>
      </w:r>
    </w:p>
    <w:p>
      <w:pPr>
        <w:pStyle w:val="BodyText"/>
      </w:pPr>
      <w:r>
        <w:t xml:space="preserve">Av. W3 Sul, Quadra 1, Bloco A, Sala 450</w:t>
      </w:r>
    </w:p>
    <w:p>
      <w:pPr>
        <w:pStyle w:val="BodyText"/>
      </w:pPr>
      <w:r>
        <w:t xml:space="preserve">Brasília – DF, CEP 70305-000</w:t>
      </w:r>
    </w:p>
    <w:p>
      <w:pPr>
        <w:pStyle w:val="BodyText"/>
      </w:pPr>
      <w:r>
        <w:t xml:space="preserve">Brazil</w:t>
      </w:r>
    </w:p>
    <w:p>
      <w:pPr>
        <w:pStyle w:val="BodyText"/>
      </w:pPr>
      <w:r>
        <w:t xml:space="preserve">Attn: Coordenação Pedagógica</w:t>
      </w:r>
    </w:p>
    <w:p>
      <w:pPr>
        <w:pStyle w:val="BodyText"/>
      </w:pPr>
      <w:r>
        <w:t xml:space="preserve">Email: financeiro@semear.edu.br</w:t>
      </w:r>
    </w:p>
    <w:p>
      <w:pPr>
        <w:pStyle w:val="BodyText"/>
      </w:pPr>
      <w:r>
        <w:t xml:space="preserve">Phone: +55 (61) 3344-5566</w:t>
      </w:r>
    </w:p>
    <w:bookmarkEnd w:id="22"/>
    <w:bookmarkStart w:id="23" w:name="description-of-services-rendered"/>
    <w:p>
      <w:pPr>
        <w:pStyle w:val="Heading3"/>
      </w:pPr>
      <w:r>
        <w:t xml:space="preserve">Description of Services Rendered</w:t>
      </w:r>
    </w:p>
    <w:p>
      <w:pPr>
        <w:pStyle w:val="FirstParagraph"/>
      </w:pPr>
      <w:r>
        <w:t xml:space="preserve">This Invoice certifies the professional services provided by the undersigned Special Education Teacher, Prof.ª Mariana Costa Oliveira, to Instituto Educacional Semear – Unidade Plano Piloto, located in the Federal District of Brazil Brasília. The services encompassed the full-time provision of specialized inclusive education support for students with diverse learning needs, including but not limited to autism spectrum disorder, intellectual disabilities, visual and auditory impairments, and specific learning difficulties. The Special Education Teacher delivered individualized intervention plans, conducted multidisciplinary team meetings, developed adapted curricular materials, performed home-visit assessments, and provided ongoing training to general education staff on inclusive pedagogical strategies. All services were rendered in compliance with Brazilian Federal Law No. 13.146/2015 (Estatuto da Pessoa com Deficiência) and the National Policy for Special Education within the Perspective of Inclusive Education (Portaria Interministerial nº 16/2013). The work was carried out at the client's premises in Brasília, DF, and at the Special Education Teacher's private consultation office in the Asa Sul district of Brazil Brasília.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Individualized Special Education Teacher sessions – students with Autism Spectrum Disorder (12 students, 3 sessions each, 50 min)</w:t>
            </w:r>
          </w:p>
        </w:tc>
        <w:tc>
          <w:tcPr/>
          <w:p>
            <w:pPr>
              <w:pStyle w:val="Compact"/>
              <w:jc w:val="left"/>
            </w:pPr>
            <w:r>
              <w:t xml:space="preserve">36</w:t>
            </w:r>
          </w:p>
        </w:tc>
        <w:tc>
          <w:tcPr/>
          <w:p>
            <w:pPr>
              <w:pStyle w:val="Compact"/>
              <w:jc w:val="left"/>
            </w:pPr>
            <w:r>
              <w:t xml:space="preserve">session</w:t>
            </w:r>
          </w:p>
        </w:tc>
        <w:tc>
          <w:tcPr/>
          <w:p>
            <w:pPr>
              <w:pStyle w:val="Compact"/>
              <w:jc w:val="left"/>
            </w:pPr>
            <w:r>
              <w:t xml:space="preserve">R$ 180,00</w:t>
            </w:r>
          </w:p>
        </w:tc>
        <w:tc>
          <w:tcPr/>
          <w:p>
            <w:pPr>
              <w:pStyle w:val="Compact"/>
              <w:jc w:val="left"/>
            </w:pPr>
            <w:r>
              <w:t xml:space="preserve">R$ 6.480,00</w:t>
            </w:r>
          </w:p>
        </w:tc>
      </w:tr>
      <w:tr>
        <w:tc>
          <w:tcPr/>
          <w:p>
            <w:pPr>
              <w:pStyle w:val="Compact"/>
              <w:jc w:val="left"/>
            </w:pPr>
            <w:r>
              <w:t xml:space="preserve">02</w:t>
            </w:r>
          </w:p>
        </w:tc>
        <w:tc>
          <w:tcPr/>
          <w:p>
            <w:pPr>
              <w:pStyle w:val="Compact"/>
              <w:jc w:val="left"/>
            </w:pPr>
            <w:r>
              <w:t xml:space="preserve">Adapted curriculum development and material production for inclusive classrooms (Brasília – DF)</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R$ 2.350,00</w:t>
            </w:r>
          </w:p>
        </w:tc>
        <w:tc>
          <w:tcPr/>
          <w:p>
            <w:pPr>
              <w:pStyle w:val="Compact"/>
              <w:jc w:val="left"/>
            </w:pPr>
            <w:r>
              <w:t xml:space="preserve">R$ 2.350,00</w:t>
            </w:r>
          </w:p>
        </w:tc>
      </w:tr>
      <w:tr>
        <w:tc>
          <w:tcPr/>
          <w:p>
            <w:pPr>
              <w:pStyle w:val="Compact"/>
              <w:jc w:val="left"/>
            </w:pPr>
            <w:r>
              <w:t xml:space="preserve">03</w:t>
            </w:r>
          </w:p>
        </w:tc>
        <w:tc>
          <w:tcPr/>
          <w:p>
            <w:pPr>
              <w:pStyle w:val="Compact"/>
              <w:jc w:val="left"/>
            </w:pPr>
            <w:r>
              <w:t xml:space="preserve">Multidisciplinary team coordination meetings (4 meetings, 2 hours each)</w:t>
            </w:r>
          </w:p>
        </w:tc>
        <w:tc>
          <w:tcPr/>
          <w:p>
            <w:pPr>
              <w:pStyle w:val="Compact"/>
              <w:jc w:val="left"/>
            </w:pPr>
            <w:r>
              <w:t xml:space="preserve">4</w:t>
            </w:r>
          </w:p>
        </w:tc>
        <w:tc>
          <w:tcPr/>
          <w:p>
            <w:pPr>
              <w:pStyle w:val="Compact"/>
              <w:jc w:val="left"/>
            </w:pPr>
            <w:r>
              <w:t xml:space="preserve">meeting</w:t>
            </w:r>
          </w:p>
        </w:tc>
        <w:tc>
          <w:tcPr/>
          <w:p>
            <w:pPr>
              <w:pStyle w:val="Compact"/>
              <w:jc w:val="left"/>
            </w:pPr>
            <w:r>
              <w:t xml:space="preserve">R$ 420,00</w:t>
            </w:r>
          </w:p>
        </w:tc>
        <w:tc>
          <w:tcPr/>
          <w:p>
            <w:pPr>
              <w:pStyle w:val="Compact"/>
              <w:jc w:val="left"/>
            </w:pPr>
            <w:r>
              <w:t xml:space="preserve">R$ 1.680,00</w:t>
            </w:r>
          </w:p>
        </w:tc>
      </w:tr>
      <w:tr>
        <w:tc>
          <w:tcPr/>
          <w:p>
            <w:pPr>
              <w:pStyle w:val="Compact"/>
              <w:jc w:val="left"/>
            </w:pPr>
            <w:r>
              <w:t xml:space="preserve">04</w:t>
            </w:r>
          </w:p>
        </w:tc>
        <w:tc>
          <w:tcPr/>
          <w:p>
            <w:pPr>
              <w:pStyle w:val="Compact"/>
              <w:jc w:val="left"/>
            </w:pPr>
            <w:r>
              <w:t xml:space="preserve">Staff training workshop – Inclusive Pedagogy for General Education Teachers (8-hour workshop, Brazil Brasília)</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05</w:t>
            </w:r>
          </w:p>
        </w:tc>
        <w:tc>
          <w:tcPr/>
          <w:p>
            <w:pPr>
              <w:pStyle w:val="Compact"/>
              <w:jc w:val="left"/>
            </w:pPr>
            <w:r>
              <w:t xml:space="preserve">Home-visit functional assessments and family guidance (6 families)</w:t>
            </w:r>
          </w:p>
        </w:tc>
        <w:tc>
          <w:tcPr/>
          <w:p>
            <w:pPr>
              <w:pStyle w:val="Compact"/>
              <w:jc w:val="left"/>
            </w:pPr>
            <w:r>
              <w:t xml:space="preserve">6</w:t>
            </w:r>
          </w:p>
        </w:tc>
        <w:tc>
          <w:tcPr/>
          <w:p>
            <w:pPr>
              <w:pStyle w:val="Compact"/>
              <w:jc w:val="left"/>
            </w:pPr>
            <w:r>
              <w:t xml:space="preserve">visit</w:t>
            </w:r>
          </w:p>
        </w:tc>
        <w:tc>
          <w:tcPr/>
          <w:p>
            <w:pPr>
              <w:pStyle w:val="Compact"/>
              <w:jc w:val="left"/>
            </w:pPr>
            <w:r>
              <w:t xml:space="preserve">R$ 350,00</w:t>
            </w:r>
          </w:p>
        </w:tc>
        <w:tc>
          <w:tcPr/>
          <w:p>
            <w:pPr>
              <w:pStyle w:val="Compact"/>
              <w:jc w:val="left"/>
            </w:pPr>
            <w:r>
              <w:t xml:space="preserve">R$ 2.100,00</w:t>
            </w:r>
          </w:p>
        </w:tc>
      </w:tr>
      <w:tr>
        <w:tc>
          <w:tcPr/>
          <w:p>
            <w:pPr>
              <w:pStyle w:val="Compact"/>
              <w:jc w:val="left"/>
            </w:pPr>
            <w:r>
              <w:t xml:space="preserve">06</w:t>
            </w:r>
          </w:p>
        </w:tc>
        <w:tc>
          <w:tcPr/>
          <w:p>
            <w:pPr>
              <w:pStyle w:val="Compact"/>
              <w:jc w:val="left"/>
            </w:pPr>
            <w:r>
              <w:t xml:space="preserve">Monthly progress reports and IEP documentation for all enrolled students</w:t>
            </w:r>
          </w:p>
        </w:tc>
        <w:tc>
          <w:tcPr/>
          <w:p>
            <w:pPr>
              <w:pStyle w:val="Compact"/>
              <w:jc w:val="left"/>
            </w:pPr>
            <w:r>
              <w:t xml:space="preserve">12</w:t>
            </w:r>
          </w:p>
        </w:tc>
        <w:tc>
          <w:tcPr/>
          <w:p>
            <w:pPr>
              <w:pStyle w:val="Compact"/>
              <w:jc w:val="left"/>
            </w:pPr>
            <w:r>
              <w:t xml:space="preserve">report</w:t>
            </w:r>
          </w:p>
        </w:tc>
        <w:tc>
          <w:tcPr/>
          <w:p>
            <w:pPr>
              <w:pStyle w:val="Compact"/>
              <w:jc w:val="left"/>
            </w:pPr>
            <w:r>
              <w:t xml:space="preserve">R$ 120,00</w:t>
            </w:r>
          </w:p>
        </w:tc>
        <w:tc>
          <w:tcPr/>
          <w:p>
            <w:pPr>
              <w:pStyle w:val="Compact"/>
              <w:jc w:val="left"/>
            </w:pPr>
            <w:r>
              <w:t xml:space="preserve">R$ 1.440,00</w:t>
            </w:r>
          </w:p>
        </w:tc>
      </w:tr>
      <w:tr>
        <w:tc>
          <w:tcPr/>
          <w:p>
            <w:pPr>
              <w:pStyle w:val="Compact"/>
              <w:jc w:val="left"/>
            </w:pPr>
            <w:r>
              <w:t xml:space="preserve">07</w:t>
            </w:r>
          </w:p>
        </w:tc>
        <w:tc>
          <w:tcPr/>
          <w:p>
            <w:pPr>
              <w:pStyle w:val="Compact"/>
              <w:jc w:val="left"/>
            </w:pPr>
            <w:r>
              <w:t xml:space="preserve">Consultation and technical advisory to the school's Inclusion Committee (Brasília – DF)</w:t>
            </w:r>
          </w:p>
        </w:tc>
        <w:tc>
          <w:tcPr/>
          <w:p>
            <w:pPr>
              <w:pStyle w:val="Compact"/>
              <w:jc w:val="left"/>
            </w:pPr>
            <w:r>
              <w:t xml:space="preserve">8</w:t>
            </w:r>
          </w:p>
        </w:tc>
        <w:tc>
          <w:tcPr/>
          <w:p>
            <w:pPr>
              <w:pStyle w:val="Compact"/>
              <w:jc w:val="left"/>
            </w:pPr>
            <w:r>
              <w:t xml:space="preserve">hour</w:t>
            </w:r>
          </w:p>
        </w:tc>
        <w:tc>
          <w:tcPr/>
          <w:p>
            <w:pPr>
              <w:pStyle w:val="Compact"/>
              <w:jc w:val="left"/>
            </w:pPr>
            <w:r>
              <w:t xml:space="preserve">R$ 250,00</w:t>
            </w:r>
          </w:p>
        </w:tc>
        <w:tc>
          <w:tcPr/>
          <w:p>
            <w:pPr>
              <w:pStyle w:val="Compact"/>
              <w:jc w:val="left"/>
            </w:pPr>
            <w:r>
              <w:t xml:space="preserve">R$ 2.000,00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R$ 19.250,00</w:t>
            </w:r>
          </w:p>
        </w:tc>
      </w:tr>
      <w:tr>
        <w:tc>
          <w:tcPr/>
          <w:p>
            <w:pPr>
              <w:pStyle w:val="Compact"/>
              <w:jc w:val="left"/>
            </w:pPr>
            <w:r>
              <w:t xml:space="preserve">Discount (Institutional Agreement – 5%)</w:t>
            </w:r>
          </w:p>
        </w:tc>
        <w:tc>
          <w:tcPr/>
          <w:p>
            <w:pPr>
              <w:pStyle w:val="Compact"/>
              <w:jc w:val="right"/>
            </w:pPr>
            <w:r>
              <w:t xml:space="preserve">- R$ 962,50</w:t>
            </w:r>
          </w:p>
        </w:tc>
      </w:tr>
      <w:tr>
        <w:tc>
          <w:tcPr/>
          <w:p>
            <w:pPr>
              <w:pStyle w:val="Compact"/>
              <w:jc w:val="left"/>
            </w:pPr>
            <w:r>
              <w:t xml:space="preserve">Net Subtotal</w:t>
            </w:r>
          </w:p>
        </w:tc>
        <w:tc>
          <w:tcPr/>
          <w:p>
            <w:pPr>
              <w:pStyle w:val="Compact"/>
              <w:jc w:val="right"/>
            </w:pPr>
            <w:r>
              <w:t xml:space="preserve">R$ 18.287,50</w:t>
            </w:r>
          </w:p>
        </w:tc>
      </w:tr>
      <w:tr>
        <w:tc>
          <w:tcPr/>
          <w:p>
            <w:pPr>
              <w:pStyle w:val="Compact"/>
              <w:jc w:val="left"/>
            </w:pPr>
            <w:r>
              <w:t xml:space="preserve">ISS – Imposto Sobre Serviços (Brazil Brasília – 5%)</w:t>
            </w:r>
          </w:p>
        </w:tc>
        <w:tc>
          <w:tcPr/>
          <w:p>
            <w:pPr>
              <w:pStyle w:val="Compact"/>
              <w:jc w:val="right"/>
            </w:pPr>
            <w:r>
              <w:t xml:space="preserve">R$ 914,38</w:t>
            </w:r>
          </w:p>
        </w:tc>
      </w:tr>
      <w:tr>
        <w:tc>
          <w:tcPr/>
          <w:p>
            <w:pPr>
              <w:pStyle w:val="Compact"/>
              <w:jc w:val="left"/>
            </w:pPr>
            <w:r>
              <w:t xml:space="preserve">IRRF – Income Tax Withholding (11%)</w:t>
            </w:r>
          </w:p>
        </w:tc>
        <w:tc>
          <w:tcPr/>
          <w:p>
            <w:pPr>
              <w:pStyle w:val="Compact"/>
              <w:jc w:val="right"/>
            </w:pPr>
            <w:r>
              <w:t xml:space="preserve">R$ 2.011,63</w:t>
            </w:r>
          </w:p>
        </w:tc>
      </w:tr>
      <w:tr>
        <w:tc>
          <w:tcPr/>
          <w:p>
            <w:pPr>
              <w:pStyle w:val="Compact"/>
              <w:jc w:val="left"/>
            </w:pPr>
            <w:r>
              <w:t xml:space="preserve">GRAND TOTAL (Net to Special Education Teacher)</w:t>
            </w:r>
          </w:p>
        </w:tc>
        <w:tc>
          <w:tcPr/>
          <w:p>
            <w:pPr>
              <w:pStyle w:val="Compact"/>
              <w:jc w:val="right"/>
            </w:pPr>
            <w:r>
              <w:t xml:space="preserve">R$ 15.261,49</w:t>
            </w:r>
          </w:p>
        </w:tc>
      </w:tr>
    </w:tbl>
    <w:bookmarkStart w:id="24" w:name="payment-terms-and-conditions"/>
    <w:p>
      <w:pPr>
        <w:pStyle w:val="Heading3"/>
      </w:pPr>
      <w:r>
        <w:t xml:space="preserve">Payment Terms and Conditions</w:t>
      </w:r>
    </w:p>
    <w:p>
      <w:pPr>
        <w:numPr>
          <w:ilvl w:val="0"/>
          <w:numId w:val="1001"/>
        </w:numPr>
        <w:pStyle w:val="Compact"/>
      </w:pPr>
      <w:r>
        <w:t xml:space="preserve">Payment is due within fifteen (15) calendar days from the issue date of this Invoice, via bank transfer (TED/PIX) to the account of the Special Education Teacher as specified below.</w:t>
      </w:r>
    </w:p>
    <w:p>
      <w:pPr>
        <w:numPr>
          <w:ilvl w:val="0"/>
          <w:numId w:val="1001"/>
        </w:numPr>
        <w:pStyle w:val="Compact"/>
      </w:pPr>
      <w:r>
        <w:t xml:space="preserve">Bank: Banco do Brasil S.A. | Agency: 1234-5 | Account: 98765-4 | PIX Key: CPF ***.482.***-09</w:t>
      </w:r>
    </w:p>
    <w:p>
      <w:pPr>
        <w:numPr>
          <w:ilvl w:val="0"/>
          <w:numId w:val="1001"/>
        </w:numPr>
        <w:pStyle w:val="Compact"/>
      </w:pPr>
      <w:r>
        <w:t xml:space="preserve">Late payments shall be subject to a monthly interest rate of 1% (one percent) plus a 2% (two percent) penalty, in accordance with Brazilian Civil Code provisions.</w:t>
      </w:r>
    </w:p>
    <w:p>
      <w:pPr>
        <w:numPr>
          <w:ilvl w:val="0"/>
          <w:numId w:val="1001"/>
        </w:numPr>
        <w:pStyle w:val="Compact"/>
      </w:pPr>
      <w:r>
        <w:t xml:space="preserve">This Invoice is issued in compliance with the National Tax Code (Código Tributário Nacional) and the specific tax regulations of the Federal District, Brazil Brasília.</w:t>
      </w:r>
    </w:p>
    <w:p>
      <w:pPr>
        <w:numPr>
          <w:ilvl w:val="0"/>
          <w:numId w:val="1001"/>
        </w:numPr>
        <w:pStyle w:val="Compact"/>
      </w:pPr>
      <w:r>
        <w:t xml:space="preserve">The Special Education Teacher reserves the right to suspend services in the event of non-payment beyond the due date stated herein.</w:t>
      </w:r>
    </w:p>
    <w:p>
      <w:pPr>
        <w:numPr>
          <w:ilvl w:val="0"/>
          <w:numId w:val="1001"/>
        </w:numPr>
        <w:pStyle w:val="Compact"/>
      </w:pPr>
      <w:r>
        <w:t xml:space="preserve">All services described in this Invoice were performed in the municipality of Brasília, Federal District, Brazil, and are subject to the ISS (Imposto Sobre Serviços) levied by the local tax authority (Secretaria de Fazenda do DF).</w:t>
      </w:r>
    </w:p>
    <w:p>
      <w:pPr>
        <w:numPr>
          <w:ilvl w:val="0"/>
          <w:numId w:val="1001"/>
        </w:numPr>
        <w:pStyle w:val="Compact"/>
      </w:pPr>
      <w:r>
        <w:t xml:space="preserve">This document constitutes a valid fiscal record for the purposes of the client's accounting and tax reporting obligations under Brazilian law.</w:t>
      </w:r>
    </w:p>
    <w:bookmarkEnd w:id="24"/>
    <w:bookmarkStart w:id="25" w:name="professional-declaration"/>
    <w:p>
      <w:pPr>
        <w:pStyle w:val="Heading3"/>
      </w:pPr>
      <w:r>
        <w:t xml:space="preserve">Professional Declaration</w:t>
      </w:r>
    </w:p>
    <w:p>
      <w:pPr>
        <w:pStyle w:val="FirstParagraph"/>
      </w:pPr>
      <w:r>
        <w:t xml:space="preserve">I, Prof.ª Mariana Costa Oliveira, hereby declare that the services detailed in this Invoice were personally rendered by me in my capacity as a licensed Special Education Teacher registered with the Conselho Regional de Educação (CREF-DF). I confirm that all interventions, assessments, and educational plans were developed in strict adherence to the ethical and professional standards governing inclusive education practice in Brazil Brasília and throughout the Federal Republic of Brazil. This Invoice represents the final and complete billing for the service period indicated above, and no further charges shall be levied for the same period.</w:t>
      </w:r>
    </w:p>
    <w:bookmarkEnd w:id="25"/>
    <w:p>
      <w:pPr>
        <w:pStyle w:val="BodyText"/>
      </w:pPr>
      <w:r>
        <w:rPr>
          <w:bCs/>
          <w:b/>
        </w:rPr>
        <w:t xml:space="preserve">Invoice INV-BSB-2025-0047</w:t>
      </w:r>
      <w:r>
        <w:t xml:space="preserve"> </w:t>
      </w:r>
      <w:r>
        <w:t xml:space="preserve">| Special Education Teacher Services | Brazil Brasília – DF</w:t>
      </w:r>
    </w:p>
    <w:p>
      <w:pPr>
        <w:pStyle w:val="BodyText"/>
      </w:pPr>
      <w:r>
        <w:t xml:space="preserve">This Invoice was generated electronically and is valid without a physical signature in accordance with Brazilian electronic document legislation (Lei nº 14.063/2020).</w:t>
      </w:r>
    </w:p>
    <w:p>
      <w:pPr>
        <w:pStyle w:val="BodyText"/>
      </w:pPr>
      <w:r>
        <w:t xml:space="preserve">For questions regarding this Invoice, please contact: financeiro@semear.edu.br | +55 (61) 3344-5566</w:t>
      </w:r>
    </w:p>
    <w:p>
      <w:pPr>
        <w:pStyle w:val="BodyText"/>
      </w:pPr>
      <w:r>
        <w:t xml:space="preserve">© 2025 – Prof.ª Mariana Costa Oliveira – Special Education Teacher – Brasília, DF –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Brazil Brasília</dc:title>
  <dc:creator/>
  <dc:language>en</dc:language>
  <cp:keywords/>
  <dcterms:created xsi:type="dcterms:W3CDTF">2026-10-10T03:52:53Z</dcterms:created>
  <dcterms:modified xsi:type="dcterms:W3CDTF">2026-10-10T03:52:53Z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