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Vancouver,</w:t>
      </w:r>
      <w:r>
        <w:t xml:space="preserve"> </w:t>
      </w:r>
      <w:r>
        <w:t xml:space="preserve">Canada</w:t>
      </w:r>
    </w:p>
    <w:bookmarkStart w:id="20" w:name="invoice"/>
    <w:p>
      <w:pPr>
        <w:pStyle w:val="Heading1"/>
      </w:pPr>
      <w:r>
        <w:t xml:space="preserve">INVOICE</w:t>
      </w:r>
    </w:p>
    <w:p>
      <w:pPr>
        <w:pStyle w:val="FirstParagraph"/>
      </w:pPr>
      <w:r>
        <w:t xml:space="preserve">Special Education Teacher Services</w:t>
      </w:r>
    </w:p>
    <w:p>
      <w:pPr>
        <w:pStyle w:val="BodyText"/>
      </w:pPr>
      <w:r>
        <w:t xml:space="preserve">Vancouver, British Columbia, Canada</w:t>
      </w:r>
    </w:p>
    <w:bookmarkEnd w:id="20"/>
    <w:p>
      <w:pPr>
        <w:pStyle w:val="BodyText"/>
      </w:pPr>
      <w:r>
        <w:rPr>
          <w:bCs/>
          <w:b/>
        </w:rPr>
        <w:t xml:space="preserve">Invoice Number:</w:t>
      </w:r>
      <w:r>
        <w:t xml:space="preserve"> </w:t>
      </w:r>
      <w:r>
        <w:t xml:space="preserve">INV-2025-0847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bookmarkStart w:id="21" w:name="bill-from-service-provider"/>
    <w:p>
      <w:pPr>
        <w:pStyle w:val="Heading3"/>
      </w:pPr>
      <w:r>
        <w:t xml:space="preserve">Bill From (Service Provider)</w:t>
      </w:r>
    </w:p>
    <w:p>
      <w:pPr>
        <w:pStyle w:val="FirstParagraph"/>
      </w:pPr>
      <w:r>
        <w:rPr>
          <w:bCs/>
          <w:b/>
        </w:rPr>
        <w:t xml:space="preserve">Dr. Margaret Chen, M.Ed., B.Ed. (Special Education)</w:t>
      </w:r>
    </w:p>
    <w:p>
      <w:pPr>
        <w:pStyle w:val="BodyText"/>
      </w:pPr>
      <w:r>
        <w:t xml:space="preserve">Certified Special Education Teacher</w:t>
      </w:r>
    </w:p>
    <w:p>
      <w:pPr>
        <w:pStyle w:val="BodyText"/>
      </w:pPr>
      <w:r>
        <w:t xml:space="preserve">BC College of Teachers License No. 48291</w:t>
      </w:r>
    </w:p>
    <w:p>
      <w:pPr>
        <w:pStyle w:val="BodyText"/>
      </w:pPr>
      <w:r>
        <w:t xml:space="preserve">1247 West Georgia Street, Suite 340</w:t>
      </w:r>
    </w:p>
    <w:p>
      <w:pPr>
        <w:pStyle w:val="BodyText"/>
      </w:pPr>
      <w:r>
        <w:t xml:space="preserve">Vancouver, British Columbia V6E 1Y2</w:t>
      </w:r>
    </w:p>
    <w:p>
      <w:pPr>
        <w:pStyle w:val="BodyText"/>
      </w:pPr>
      <w:r>
        <w:t xml:space="preserve">Canada</w:t>
      </w:r>
    </w:p>
    <w:p>
      <w:pPr>
        <w:pStyle w:val="BodyText"/>
      </w:pPr>
      <w:r>
        <w:t xml:space="preserve">Tel: (604) 555-0187</w:t>
      </w:r>
    </w:p>
    <w:p>
      <w:pPr>
        <w:pStyle w:val="BodyText"/>
      </w:pPr>
      <w:r>
        <w:t xml:space="preserve">Email: m.chen.special.ed@vancouverservices.ca</w:t>
      </w:r>
    </w:p>
    <w:p>
      <w:pPr>
        <w:pStyle w:val="BodyText"/>
      </w:pPr>
      <w:r>
        <w:t xml:space="preserve">Business No. (BC): 847291-BC</w:t>
      </w:r>
    </w:p>
    <w:bookmarkEnd w:id="21"/>
    <w:bookmarkStart w:id="22" w:name="bill-to-client"/>
    <w:p>
      <w:pPr>
        <w:pStyle w:val="Heading3"/>
      </w:pPr>
      <w:r>
        <w:t xml:space="preserve">Bill To (Client)</w:t>
      </w:r>
    </w:p>
    <w:p>
      <w:pPr>
        <w:pStyle w:val="FirstParagraph"/>
      </w:pPr>
      <w:r>
        <w:rPr>
          <w:bCs/>
          <w:b/>
        </w:rPr>
        <w:t xml:space="preserve">North Shore Special Needs Learning Centre</w:t>
      </w:r>
    </w:p>
    <w:p>
      <w:pPr>
        <w:pStyle w:val="BodyText"/>
      </w:pPr>
      <w:r>
        <w:t xml:space="preserve">Attn: Director of Educational Programs</w:t>
      </w:r>
    </w:p>
    <w:p>
      <w:pPr>
        <w:pStyle w:val="BodyText"/>
      </w:pPr>
      <w:r>
        <w:t xml:space="preserve">4521 Dunsmuir Avenue</w:t>
      </w:r>
    </w:p>
    <w:p>
      <w:pPr>
        <w:pStyle w:val="BodyText"/>
      </w:pPr>
      <w:r>
        <w:t xml:space="preserve">North Vancouver, British Columbia V7R 4C3</w:t>
      </w:r>
    </w:p>
    <w:p>
      <w:pPr>
        <w:pStyle w:val="BodyText"/>
      </w:pPr>
      <w:r>
        <w:t xml:space="preserve">Canada</w:t>
      </w:r>
    </w:p>
    <w:p>
      <w:pPr>
        <w:pStyle w:val="BodyText"/>
      </w:pPr>
      <w:r>
        <w:t xml:space="preserve">Tel: (604) 555-0342</w:t>
      </w:r>
    </w:p>
    <w:p>
      <w:pPr>
        <w:pStyle w:val="BodyText"/>
      </w:pPr>
      <w:r>
        <w:t xml:space="preserve">Email: programs@nsnslc.ca</w:t>
      </w:r>
    </w:p>
    <w:p>
      <w:pPr>
        <w:pStyle w:val="BodyText"/>
      </w:pPr>
      <w:r>
        <w:t xml:space="preserve">Client Reference: NSSL-2025-0612</w:t>
      </w:r>
    </w:p>
    <w:bookmarkEnd w:id="22"/>
    <w:bookmarkStart w:id="25" w:name="X4350d99bdbec8dd1bc3dda59a9408c5f8e3f3bc"/>
    <w:p>
      <w:pPr>
        <w:pStyle w:val="Heading2"/>
      </w:pPr>
      <w:r>
        <w:t xml:space="preserve">Services Rendered – Special Education Teacher, Vancouver, Canada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Special Education Services</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Individualized Education Program (IEP) Development and Implementation for students with Autism Spectrum Disorder (ASD) – In-person sessions at North Shore Special Needs Learning Centre, Vancouver, Canada</w:t>
            </w:r>
          </w:p>
        </w:tc>
        <w:tc>
          <w:tcPr/>
          <w:p>
            <w:pPr>
              <w:pStyle w:val="Compact"/>
              <w:jc w:val="left"/>
            </w:pPr>
            <w:r>
              <w:t xml:space="preserve">May 5 – May 30, 2025</w:t>
            </w:r>
          </w:p>
        </w:tc>
        <w:tc>
          <w:tcPr/>
          <w:p>
            <w:pPr>
              <w:pStyle w:val="Compact"/>
              <w:jc w:val="left"/>
            </w:pPr>
            <w:r>
              <w:t xml:space="preserve">48</w:t>
            </w:r>
          </w:p>
        </w:tc>
        <w:tc>
          <w:tcPr/>
          <w:p>
            <w:pPr>
              <w:pStyle w:val="Compact"/>
              <w:jc w:val="left"/>
            </w:pPr>
            <w:r>
              <w:t xml:space="preserve">$95.00/hr</w:t>
            </w:r>
          </w:p>
        </w:tc>
        <w:tc>
          <w:tcPr/>
          <w:p>
            <w:pPr>
              <w:pStyle w:val="Compact"/>
              <w:jc w:val="left"/>
            </w:pPr>
            <w:r>
              <w:t xml:space="preserve">$4,560.00</w:t>
            </w:r>
          </w:p>
        </w:tc>
      </w:tr>
      <w:tr>
        <w:tc>
          <w:tcPr/>
          <w:p>
            <w:pPr>
              <w:pStyle w:val="Compact"/>
              <w:jc w:val="left"/>
            </w:pPr>
            <w:r>
              <w:t xml:space="preserve">2</w:t>
            </w:r>
          </w:p>
        </w:tc>
        <w:tc>
          <w:tcPr/>
          <w:p>
            <w:pPr>
              <w:pStyle w:val="Compact"/>
              <w:jc w:val="left"/>
            </w:pPr>
            <w:r>
              <w:t xml:space="preserve">Behavioural Intervention Planning (BIP) and Applied Behaviour Analysis (ABA) consultation for students with developmental disabilities – Special Education Teacher on-site support in Vancouver, BC</w:t>
            </w:r>
          </w:p>
        </w:tc>
        <w:tc>
          <w:tcPr/>
          <w:p>
            <w:pPr>
              <w:pStyle w:val="Compact"/>
              <w:jc w:val="left"/>
            </w:pPr>
            <w:r>
              <w:t xml:space="preserve">May 12 – May 23, 2025</w:t>
            </w:r>
          </w:p>
        </w:tc>
        <w:tc>
          <w:tcPr/>
          <w:p>
            <w:pPr>
              <w:pStyle w:val="Compact"/>
              <w:jc w:val="left"/>
            </w:pPr>
            <w:r>
              <w:t xml:space="preserve">24</w:t>
            </w:r>
          </w:p>
        </w:tc>
        <w:tc>
          <w:tcPr/>
          <w:p>
            <w:pPr>
              <w:pStyle w:val="Compact"/>
              <w:jc w:val="left"/>
            </w:pPr>
            <w:r>
              <w:t xml:space="preserve">$110.00/hr</w:t>
            </w:r>
          </w:p>
        </w:tc>
        <w:tc>
          <w:tcPr/>
          <w:p>
            <w:pPr>
              <w:pStyle w:val="Compact"/>
              <w:jc w:val="left"/>
            </w:pPr>
            <w:r>
              <w:t xml:space="preserve">$2,640.00</w:t>
            </w:r>
          </w:p>
        </w:tc>
      </w:tr>
      <w:tr>
        <w:tc>
          <w:tcPr/>
          <w:p>
            <w:pPr>
              <w:pStyle w:val="Compact"/>
              <w:jc w:val="left"/>
            </w:pPr>
            <w:r>
              <w:t xml:space="preserve">3</w:t>
            </w:r>
          </w:p>
        </w:tc>
        <w:tc>
          <w:tcPr/>
          <w:p>
            <w:pPr>
              <w:pStyle w:val="Compact"/>
              <w:jc w:val="left"/>
            </w:pPr>
            <w:r>
              <w:t xml:space="preserve">Assistive Technology Assessment and Training for students with visual and hearing impairments – Conducted at the Vancouver Special Education Resource Centre</w:t>
            </w:r>
          </w:p>
        </w:tc>
        <w:tc>
          <w:tcPr/>
          <w:p>
            <w:pPr>
              <w:pStyle w:val="Compact"/>
              <w:jc w:val="left"/>
            </w:pPr>
            <w:r>
              <w:t xml:space="preserve">June 2 – June 6, 2025</w:t>
            </w:r>
          </w:p>
        </w:tc>
        <w:tc>
          <w:tcPr/>
          <w:p>
            <w:pPr>
              <w:pStyle w:val="Compact"/>
              <w:jc w:val="left"/>
            </w:pPr>
            <w:r>
              <w:t xml:space="preserve">16</w:t>
            </w:r>
          </w:p>
        </w:tc>
        <w:tc>
          <w:tcPr/>
          <w:p>
            <w:pPr>
              <w:pStyle w:val="Compact"/>
              <w:jc w:val="left"/>
            </w:pPr>
            <w:r>
              <w:t xml:space="preserve">$105.00/hr</w:t>
            </w:r>
          </w:p>
        </w:tc>
        <w:tc>
          <w:tcPr/>
          <w:p>
            <w:pPr>
              <w:pStyle w:val="Compact"/>
              <w:jc w:val="left"/>
            </w:pPr>
            <w:r>
              <w:t xml:space="preserve">$1,680.00</w:t>
            </w:r>
          </w:p>
        </w:tc>
      </w:tr>
      <w:tr>
        <w:tc>
          <w:tcPr/>
          <w:p>
            <w:pPr>
              <w:pStyle w:val="Compact"/>
              <w:jc w:val="left"/>
            </w:pPr>
            <w:r>
              <w:t xml:space="preserve">4</w:t>
            </w:r>
          </w:p>
        </w:tc>
        <w:tc>
          <w:tcPr/>
          <w:p>
            <w:pPr>
              <w:pStyle w:val="Compact"/>
              <w:jc w:val="left"/>
            </w:pPr>
            <w:r>
              <w:t xml:space="preserve">Parent and Caregiver Workshops on Special Education Strategies – Three sessions held in Vancouver, Canada for families of students with learning disabilities</w:t>
            </w:r>
          </w:p>
        </w:tc>
        <w:tc>
          <w:tcPr/>
          <w:p>
            <w:pPr>
              <w:pStyle w:val="Compact"/>
              <w:jc w:val="left"/>
            </w:pPr>
            <w:r>
              <w:t xml:space="preserve">June 9, 11, 13, 2025</w:t>
            </w:r>
          </w:p>
        </w:tc>
        <w:tc>
          <w:tcPr/>
          <w:p>
            <w:pPr>
              <w:pStyle w:val="Compact"/>
              <w:jc w:val="left"/>
            </w:pPr>
            <w:r>
              <w:t xml:space="preserve">9</w:t>
            </w:r>
          </w:p>
        </w:tc>
        <w:tc>
          <w:tcPr/>
          <w:p>
            <w:pPr>
              <w:pStyle w:val="Compact"/>
              <w:jc w:val="left"/>
            </w:pPr>
            <w:r>
              <w:t xml:space="preserve">$120.00/hr</w:t>
            </w:r>
          </w:p>
        </w:tc>
        <w:tc>
          <w:tcPr/>
          <w:p>
            <w:pPr>
              <w:pStyle w:val="Compact"/>
              <w:jc w:val="left"/>
            </w:pPr>
            <w:r>
              <w:t xml:space="preserve">$1,080.00</w:t>
            </w:r>
          </w:p>
        </w:tc>
      </w:tr>
      <w:tr>
        <w:tc>
          <w:tcPr/>
          <w:p>
            <w:pPr>
              <w:pStyle w:val="Compact"/>
              <w:jc w:val="left"/>
            </w:pPr>
            <w:r>
              <w:t xml:space="preserve">5</w:t>
            </w:r>
          </w:p>
        </w:tc>
        <w:tc>
          <w:tcPr/>
          <w:p>
            <w:pPr>
              <w:pStyle w:val="Compact"/>
              <w:jc w:val="left"/>
            </w:pPr>
            <w:r>
              <w:t xml:space="preserve">Staff Training and Professional Development for classroom aides on inclusive education practices – Special Education Teacher-led workshop series in North Vancouver, Canada</w:t>
            </w:r>
          </w:p>
        </w:tc>
        <w:tc>
          <w:tcPr/>
          <w:p>
            <w:pPr>
              <w:pStyle w:val="Compact"/>
              <w:jc w:val="left"/>
            </w:pPr>
            <w:r>
              <w:t xml:space="preserve">June 10 – June 12, 2025</w:t>
            </w:r>
          </w:p>
        </w:tc>
        <w:tc>
          <w:tcPr/>
          <w:p>
            <w:pPr>
              <w:pStyle w:val="Compact"/>
              <w:jc w:val="left"/>
            </w:pPr>
            <w:r>
              <w:t xml:space="preserve">12</w:t>
            </w:r>
          </w:p>
        </w:tc>
        <w:tc>
          <w:tcPr/>
          <w:p>
            <w:pPr>
              <w:pStyle w:val="Compact"/>
              <w:jc w:val="left"/>
            </w:pPr>
            <w:r>
              <w:t xml:space="preserve">$115.00/hr</w:t>
            </w:r>
          </w:p>
        </w:tc>
        <w:tc>
          <w:tcPr/>
          <w:p>
            <w:pPr>
              <w:pStyle w:val="Compact"/>
              <w:jc w:val="left"/>
            </w:pPr>
            <w:r>
              <w:t xml:space="preserve">$1,380.00</w:t>
            </w:r>
          </w:p>
        </w:tc>
      </w:tr>
      <w:tr>
        <w:tc>
          <w:tcPr/>
          <w:p>
            <w:pPr>
              <w:pStyle w:val="Compact"/>
              <w:jc w:val="left"/>
            </w:pPr>
            <w:r>
              <w:t xml:space="preserve">6</w:t>
            </w:r>
          </w:p>
        </w:tc>
        <w:tc>
          <w:tcPr/>
          <w:p>
            <w:pPr>
              <w:pStyle w:val="Compact"/>
              <w:jc w:val="left"/>
            </w:pPr>
            <w:r>
              <w:t xml:space="preserve">Speech-Language Pathology Coordination and Multidisciplinary Team Meetings – Special Education Teacher facilitation for students with communication disorders in the Vancouver school district</w:t>
            </w:r>
          </w:p>
        </w:tc>
        <w:tc>
          <w:tcPr/>
          <w:p>
            <w:pPr>
              <w:pStyle w:val="Compact"/>
              <w:jc w:val="left"/>
            </w:pPr>
            <w:r>
              <w:t xml:space="preserve">June 3 – June 13, 2025</w:t>
            </w:r>
          </w:p>
        </w:tc>
        <w:tc>
          <w:tcPr/>
          <w:p>
            <w:pPr>
              <w:pStyle w:val="Compact"/>
              <w:jc w:val="left"/>
            </w:pPr>
            <w:r>
              <w:t xml:space="preserve">10</w:t>
            </w:r>
          </w:p>
        </w:tc>
        <w:tc>
          <w:tcPr/>
          <w:p>
            <w:pPr>
              <w:pStyle w:val="Compact"/>
              <w:jc w:val="left"/>
            </w:pPr>
            <w:r>
              <w:t xml:space="preserve">$95.00/hr</w:t>
            </w:r>
          </w:p>
        </w:tc>
        <w:tc>
          <w:tcPr/>
          <w:p>
            <w:pPr>
              <w:pStyle w:val="Compact"/>
              <w:jc w:val="left"/>
            </w:pPr>
            <w:r>
              <w:t xml:space="preserve">$950.00</w:t>
            </w:r>
          </w:p>
        </w:tc>
      </w:tr>
      <w:tr>
        <w:tc>
          <w:tcPr/>
          <w:p>
            <w:pPr>
              <w:pStyle w:val="Compact"/>
              <w:jc w:val="left"/>
            </w:pPr>
            <w:r>
              <w:t xml:space="preserve">7</w:t>
            </w:r>
          </w:p>
        </w:tc>
        <w:tc>
          <w:tcPr/>
          <w:p>
            <w:pPr>
              <w:pStyle w:val="Compact"/>
              <w:jc w:val="left"/>
            </w:pPr>
            <w:r>
              <w:t xml:space="preserve">Annual IEP Review and Transition Planning for students entering secondary education – Special Education Teacher documentation and reporting in Vancouver, BC, Canada</w:t>
            </w:r>
          </w:p>
        </w:tc>
        <w:tc>
          <w:tcPr/>
          <w:p>
            <w:pPr>
              <w:pStyle w:val="Compact"/>
              <w:jc w:val="left"/>
            </w:pPr>
            <w:r>
              <w:t xml:space="preserve">June 14, 2025</w:t>
            </w:r>
          </w:p>
        </w:tc>
        <w:tc>
          <w:tcPr/>
          <w:p>
            <w:pPr>
              <w:pStyle w:val="Compact"/>
              <w:jc w:val="left"/>
            </w:pPr>
            <w:r>
              <w:t xml:space="preserve">6</w:t>
            </w:r>
          </w:p>
        </w:tc>
        <w:tc>
          <w:tcPr/>
          <w:p>
            <w:pPr>
              <w:pStyle w:val="Compact"/>
              <w:jc w:val="left"/>
            </w:pPr>
            <w:r>
              <w:t xml:space="preserve">$100.00/hr</w:t>
            </w:r>
          </w:p>
        </w:tc>
        <w:tc>
          <w:tcPr/>
          <w:p>
            <w:pPr>
              <w:pStyle w:val="Compact"/>
              <w:jc w:val="left"/>
            </w:pPr>
            <w:r>
              <w:t xml:space="preserve">$600.00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$12,890.00</w:t>
            </w:r>
          </w:p>
        </w:tc>
      </w:tr>
      <w:tr>
        <w:tc>
          <w:tcPr/>
          <w:p>
            <w:pPr>
              <w:pStyle w:val="Compact"/>
              <w:jc w:val="left"/>
            </w:pPr>
            <w:r>
              <w:t xml:space="preserve">GST (5% – British Columbia, Canada)</w:t>
            </w:r>
          </w:p>
        </w:tc>
        <w:tc>
          <w:tcPr/>
          <w:p>
            <w:pPr>
              <w:pStyle w:val="Compact"/>
              <w:jc w:val="left"/>
            </w:pPr>
            <w:r>
              <w:t xml:space="preserve">$644.50</w:t>
            </w:r>
          </w:p>
        </w:tc>
      </w:tr>
      <w:tr>
        <w:tc>
          <w:tcPr/>
          <w:p>
            <w:pPr>
              <w:pStyle w:val="Compact"/>
              <w:jc w:val="left"/>
            </w:pPr>
            <w:r>
              <w:t xml:space="preserve">Travel and Transportation (Vancouver Metro Area)</w:t>
            </w:r>
          </w:p>
        </w:tc>
        <w:tc>
          <w:tcPr/>
          <w:p>
            <w:pPr>
              <w:pStyle w:val="Compact"/>
              <w:jc w:val="left"/>
            </w:pPr>
            <w:r>
              <w:t xml:space="preserve">$185.00</w:t>
            </w:r>
          </w:p>
        </w:tc>
      </w:tr>
      <w:tr>
        <w:tc>
          <w:tcPr/>
          <w:p>
            <w:pPr>
              <w:pStyle w:val="Compact"/>
              <w:jc w:val="left"/>
            </w:pPr>
            <w:r>
              <w:t xml:space="preserve">Assistive Technology Materials and Resources</w:t>
            </w:r>
          </w:p>
        </w:tc>
        <w:tc>
          <w:tcPr/>
          <w:p>
            <w:pPr>
              <w:pStyle w:val="Compact"/>
              <w:jc w:val="left"/>
            </w:pPr>
            <w:r>
              <w:t xml:space="preserve">$320.00</w:t>
            </w:r>
          </w:p>
        </w:tc>
      </w:tr>
      <w:tr>
        <w:tc>
          <w:tcPr/>
          <w:p>
            <w:pPr>
              <w:pStyle w:val="Compact"/>
              <w:jc w:val="left"/>
            </w:pPr>
            <w:r>
              <w:t xml:space="preserve">Grand Total Due (CAD)</w:t>
            </w:r>
          </w:p>
        </w:tc>
        <w:tc>
          <w:tcPr/>
          <w:p>
            <w:pPr>
              <w:pStyle w:val="Compact"/>
              <w:jc w:val="left"/>
            </w:pPr>
            <w:r>
              <w:t xml:space="preserve">$14,039.50</w:t>
            </w:r>
          </w:p>
        </w:tc>
      </w:tr>
    </w:tbl>
    <w:bookmarkStart w:id="23" w:name="payment-instructions"/>
    <w:p>
      <w:pPr>
        <w:pStyle w:val="Heading3"/>
      </w:pPr>
      <w:r>
        <w:t xml:space="preserve">Payment Instructions</w:t>
      </w:r>
    </w:p>
    <w:p>
      <w:pPr>
        <w:pStyle w:val="FirstParagraph"/>
      </w:pPr>
      <w:r>
        <w:rPr>
          <w:bCs/>
          <w:b/>
        </w:rPr>
        <w:t xml:space="preserve">Bank Transfer (Interac E-Transfer / Wire):</w:t>
      </w:r>
    </w:p>
    <w:p>
      <w:pPr>
        <w:pStyle w:val="BodyText"/>
      </w:pPr>
      <w:r>
        <w:t xml:space="preserve">Bank: Royal Bank of Canada – Vancouver Branch</w:t>
      </w:r>
    </w:p>
    <w:p>
      <w:pPr>
        <w:pStyle w:val="BodyText"/>
      </w:pPr>
      <w:r>
        <w:t xml:space="preserve">Account Name: Dr. Margaret Chen – Special Education Services</w:t>
      </w:r>
    </w:p>
    <w:p>
      <w:pPr>
        <w:pStyle w:val="BodyText"/>
      </w:pPr>
      <w:r>
        <w:t xml:space="preserve">Account Number: 0042-8871-5523</w:t>
      </w:r>
    </w:p>
    <w:p>
      <w:pPr>
        <w:pStyle w:val="BodyText"/>
      </w:pPr>
      <w:r>
        <w:t xml:space="preserve">Transit Number: 00421</w:t>
      </w:r>
    </w:p>
    <w:p>
      <w:pPr>
        <w:pStyle w:val="BodyText"/>
      </w:pPr>
      <w:r>
        <w:t xml:space="preserve">Institution Number: 004</w:t>
      </w:r>
    </w:p>
    <w:p>
      <w:pPr>
        <w:pStyle w:val="BodyText"/>
      </w:pPr>
      <w:r>
        <w:t xml:space="preserve">SWIFT Code: ROCA CA2T</w:t>
      </w:r>
    </w:p>
    <w:p>
      <w:pPr>
        <w:pStyle w:val="BodyText"/>
      </w:pPr>
      <w:r>
        <w:rPr>
          <w:bCs/>
          <w:b/>
        </w:rPr>
        <w:t xml:space="preserve">Payment Method:</w:t>
      </w:r>
      <w:r>
        <w:t xml:space="preserve"> </w:t>
      </w:r>
      <w:r>
        <w:t xml:space="preserve">Please include Invoice Number INV-2025-0847 as the reference on all payments. Payments are due within thirty (30) calendar days of the invoice date. Late payments are subject to a 1.5% monthly interest charge in accordance with the British Columbia Commercial Law Act.</w:t>
      </w:r>
    </w:p>
    <w:bookmarkEnd w:id="23"/>
    <w:bookmarkStart w:id="24" w:name="notes-and-terms-of-service"/>
    <w:p>
      <w:pPr>
        <w:pStyle w:val="Heading3"/>
      </w:pPr>
      <w:r>
        <w:t xml:space="preserve">Notes and Terms of Service</w:t>
      </w:r>
    </w:p>
    <w:p>
      <w:pPr>
        <w:pStyle w:val="FirstParagraph"/>
      </w:pPr>
      <w:r>
        <w:t xml:space="preserve">This Invoice is issued by Dr. Margaret Chen, a certified Special Education Teacher registered with the British Columbia College of Teachers, providing specialized educational services in the Vancouver, Canada region. All services described in this Invoice were delivered in compliance with the British Columbia Education Act and the Individuals with Disabilities Education Act (IDEA) guidelines as adopted by the Province of British Columbia.</w:t>
      </w:r>
    </w:p>
    <w:p>
      <w:pPr>
        <w:pStyle w:val="BodyText"/>
      </w:pPr>
      <w:r>
        <w:t xml:space="preserve">The Special Education Teacher services outlined above include direct student instruction, IEP development and monitoring, multidisciplinary team coordination, parent engagement, and staff professional development. All services were conducted at the client's premises in North Vancouver and at approved special education resource centres within the Vancouver metropolitan area, Canada.</w:t>
      </w:r>
    </w:p>
    <w:p>
      <w:pPr>
        <w:pStyle w:val="BodyText"/>
      </w:pPr>
      <w:r>
        <w:t xml:space="preserve">This Invoice is valid for a period of ninety (90) days from the date of issue. Please contact the undersigned Special Education Teacher at the address or email listed above for any questions, clarifications, or disputes regarding the charges itemized in this Invoice. All amounts are denominated in Canadian Dollars (CAD) and are subject to the applicable Goods and Services Tax (GST) rate of 5% as governed by the Canada Revenue Agency for the Province of British Columbia.</w:t>
      </w:r>
    </w:p>
    <w:p>
      <w:pPr>
        <w:pStyle w:val="BodyText"/>
      </w:pPr>
      <w:r>
        <w:t xml:space="preserve">Thank you for engaging the services of a qualified Special Education Teacher in Vancouver, Canada. We are committed to delivering the highest standard of inclusive, evidence-based special education support to all students in our community.</w:t>
      </w:r>
    </w:p>
    <w:bookmarkEnd w:id="24"/>
    <w:p>
      <w:pPr>
        <w:pStyle w:val="BodyText"/>
      </w:pPr>
      <w:r>
        <w:rPr>
          <w:bCs/>
          <w:b/>
        </w:rPr>
        <w:t xml:space="preserve">Dr. Margaret Chen, M.Ed., B.Ed. (Special Education)</w:t>
      </w:r>
    </w:p>
    <w:p>
      <w:pPr>
        <w:pStyle w:val="BodyText"/>
      </w:pPr>
      <w:r>
        <w:t xml:space="preserve">Certified Special Education Teacher | Vancouver, British Columbia, Canada</w:t>
      </w:r>
    </w:p>
    <w:p>
      <w:pPr>
        <w:pStyle w:val="BodyText"/>
      </w:pPr>
      <w:r>
        <w:t xml:space="preserve">BC College of Teachers License No. 48291 | Business No. 847291-BC</w:t>
      </w:r>
    </w:p>
    <w:p>
      <w:pPr>
        <w:pStyle w:val="BodyText"/>
      </w:pPr>
      <w:r>
        <w:t xml:space="preserve">This Invoice was generated electronically and is valid without a physical signature. For verification, please contact the issuing Special Education Teacher directly.</w:t>
      </w:r>
    </w:p>
    <w:p>
      <w:pPr>
        <w:pStyle w:val="BodyText"/>
      </w:pPr>
      <w:r>
        <w:t xml:space="preserve">© 2025 Dr. Margaret Chen – Special Education Services, Vancouver, Canada.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 Vancouver, Canada</dc:title>
  <dc:creator/>
  <dc:language>en</dc:language>
  <cp:keywords/>
  <dcterms:created xsi:type="dcterms:W3CDTF">2026-10-10T02:42:24Z</dcterms:created>
  <dcterms:modified xsi:type="dcterms:W3CDTF">2026-10-10T02:42:24Z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