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China</w:t>
      </w:r>
      <w:r>
        <w:t xml:space="preserve"> </w:t>
      </w:r>
      <w:r>
        <w:t xml:space="preserve">Shanghai</w:t>
      </w:r>
    </w:p>
    <w:p>
      <w:pPr>
        <w:pStyle w:val="FirstParagraph"/>
      </w:pPr>
      <w:r>
        <w:t xml:space="preserve">INVOICE</w:t>
      </w:r>
    </w:p>
    <w:p>
      <w:pPr>
        <w:pStyle w:val="BodyText"/>
      </w:pPr>
      <w:r>
        <w:t xml:space="preserve">Special Education Teacher Professional Services</w:t>
      </w:r>
    </w:p>
    <w:p>
      <w:pPr>
        <w:pStyle w:val="BodyText"/>
      </w:pPr>
      <w:r>
        <w:t xml:space="preserve">Shanghai, China</w:t>
      </w:r>
    </w:p>
    <w:bookmarkStart w:id="20" w:name="invoice-details"/>
    <w:p>
      <w:pPr>
        <w:pStyle w:val="Heading3"/>
      </w:pPr>
      <w:r>
        <w:t xml:space="preserve">Invoice Details</w:t>
      </w:r>
    </w:p>
    <w:p>
      <w:pPr>
        <w:pStyle w:val="FirstParagraph"/>
      </w:pPr>
      <w:r>
        <w:rPr>
          <w:bCs/>
          <w:b/>
        </w:rPr>
        <w:t xml:space="preserve">Invoice No.:</w:t>
      </w:r>
      <w:r>
        <w:t xml:space="preserve"> </w:t>
      </w:r>
      <w:r>
        <w:t xml:space="preserve">SH-SET-2025-00472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PENDING PAYMENT</w:t>
      </w:r>
    </w:p>
    <w:bookmarkEnd w:id="20"/>
    <w:bookmarkStart w:id="21" w:name="bill-to"/>
    <w:p>
      <w:pPr>
        <w:pStyle w:val="Heading4"/>
      </w:pPr>
      <w:r>
        <w:t xml:space="preserve">Bill To</w:t>
      </w:r>
    </w:p>
    <w:p>
      <w:pPr>
        <w:pStyle w:val="FirstParagraph"/>
      </w:pPr>
      <w:r>
        <w:rPr>
          <w:bCs/>
          <w:b/>
        </w:rPr>
        <w:t xml:space="preserve">Shanghai Pudong New Area Special Education Center</w:t>
      </w:r>
    </w:p>
    <w:p>
      <w:pPr>
        <w:pStyle w:val="BodyText"/>
      </w:pPr>
      <w:r>
        <w:t xml:space="preserve">1288 Century Avenue, Pudong New Area</w:t>
      </w:r>
    </w:p>
    <w:p>
      <w:pPr>
        <w:pStyle w:val="BodyText"/>
      </w:pPr>
      <w:r>
        <w:t xml:space="preserve">Shanghai, 200120, China</w:t>
      </w:r>
    </w:p>
    <w:p>
      <w:pPr>
        <w:pStyle w:val="BodyText"/>
      </w:pPr>
      <w:r>
        <w:t xml:space="preserve">Tax ID (USCC): 91310115MA1K3X7B2Q</w:t>
      </w:r>
    </w:p>
    <w:p>
      <w:pPr>
        <w:pStyle w:val="BodyText"/>
      </w:pPr>
      <w:r>
        <w:t xml:space="preserve">Contact: Director Wang Lihua</w:t>
      </w:r>
    </w:p>
    <w:p>
      <w:pPr>
        <w:pStyle w:val="BodyText"/>
      </w:pPr>
      <w:r>
        <w:t xml:space="preserve">Email: finance@shanghai-setc.gov.cn</w:t>
      </w:r>
    </w:p>
    <w:p>
      <w:pPr>
        <w:pStyle w:val="BodyText"/>
      </w:pPr>
      <w:r>
        <w:t xml:space="preserve">Phone: +86-21-5888-6721</w:t>
      </w:r>
    </w:p>
    <w:bookmarkEnd w:id="21"/>
    <w:bookmarkStart w:id="22" w:name="provided-by"/>
    <w:p>
      <w:pPr>
        <w:pStyle w:val="Heading4"/>
      </w:pPr>
      <w:r>
        <w:t xml:space="preserve">Provided By</w:t>
      </w:r>
    </w:p>
    <w:p>
      <w:pPr>
        <w:pStyle w:val="FirstParagraph"/>
      </w:pPr>
      <w:r>
        <w:rPr>
          <w:bCs/>
          <w:b/>
        </w:rPr>
        <w:t xml:space="preserve">Ms. Sarah Elizabeth Thompson</w:t>
      </w:r>
    </w:p>
    <w:p>
      <w:pPr>
        <w:pStyle w:val="BodyText"/>
      </w:pPr>
      <w:r>
        <w:t xml:space="preserve">Special Education Teacher – Inclusive Education Specialist</w:t>
      </w:r>
    </w:p>
    <w:p>
      <w:pPr>
        <w:pStyle w:val="BodyText"/>
      </w:pPr>
      <w:r>
        <w:t xml:space="preserve">Residence: 45, Lane 12, Jing'an District</w:t>
      </w:r>
    </w:p>
    <w:p>
      <w:pPr>
        <w:pStyle w:val="BodyText"/>
      </w:pPr>
      <w:r>
        <w:t xml:space="preserve">Shanghai, 200040, China</w:t>
      </w:r>
    </w:p>
    <w:p>
      <w:pPr>
        <w:pStyle w:val="BodyText"/>
      </w:pPr>
      <w:r>
        <w:t xml:space="preserve">Work Permit No.: SH-2024-TE-88213</w:t>
      </w:r>
    </w:p>
    <w:p>
      <w:pPr>
        <w:pStyle w:val="BodyText"/>
      </w:pPr>
      <w:r>
        <w:t xml:space="preserve">Bank: Bank of China, Shanghai Branch</w:t>
      </w:r>
    </w:p>
    <w:p>
      <w:pPr>
        <w:pStyle w:val="BodyText"/>
      </w:pPr>
      <w:r>
        <w:t xml:space="preserve">Account: 6217 8821 0034 5678</w:t>
      </w:r>
    </w:p>
    <w:p>
      <w:pPr>
        <w:pStyle w:val="BodyText"/>
      </w:pPr>
      <w:r>
        <w:t xml:space="preserve">SWIFT: BKCHCNBJ</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Special Education Teacher – Individualized Education Program (IEP) Development &amp; Implementation for students with autism spectrum disorder, intellectual disabilities, and learning difficulties at the Shanghai Pudong Special Education Center</w:t>
            </w:r>
          </w:p>
        </w:tc>
        <w:tc>
          <w:tcPr/>
          <w:p>
            <w:pPr>
              <w:pStyle w:val="Compact"/>
              <w:jc w:val="left"/>
            </w:pPr>
            <w:r>
              <w:t xml:space="preserve">Jan 2025 – Jun 2025</w:t>
            </w:r>
          </w:p>
        </w:tc>
        <w:tc>
          <w:tcPr/>
          <w:p>
            <w:pPr>
              <w:pStyle w:val="Compact"/>
              <w:jc w:val="left"/>
            </w:pPr>
            <w:r>
              <w:t xml:space="preserve">960</w:t>
            </w:r>
          </w:p>
        </w:tc>
        <w:tc>
          <w:tcPr/>
          <w:p>
            <w:pPr>
              <w:pStyle w:val="Compact"/>
              <w:jc w:val="left"/>
            </w:pPr>
            <w:r>
              <w:t xml:space="preserve">¥ 185.00</w:t>
            </w:r>
          </w:p>
        </w:tc>
        <w:tc>
          <w:tcPr/>
          <w:p>
            <w:pPr>
              <w:pStyle w:val="Compact"/>
              <w:jc w:val="left"/>
            </w:pPr>
            <w:r>
              <w:t xml:space="preserve">¥ 177,600.00</w:t>
            </w:r>
          </w:p>
        </w:tc>
      </w:tr>
      <w:tr>
        <w:tc>
          <w:tcPr/>
          <w:p>
            <w:pPr>
              <w:pStyle w:val="Compact"/>
              <w:jc w:val="left"/>
            </w:pPr>
            <w:r>
              <w:t xml:space="preserve">2</w:t>
            </w:r>
          </w:p>
        </w:tc>
        <w:tc>
          <w:tcPr/>
          <w:p>
            <w:pPr>
              <w:pStyle w:val="Compact"/>
              <w:jc w:val="left"/>
            </w:pPr>
            <w:r>
              <w:t xml:space="preserve">Special Education Teacher – Inclusive Classroom Integration Support: Collaborative teaching sessions with general education teachers to ensure appropriate accommodations for special needs students within mainstream classrooms in China Shanghai public schools</w:t>
            </w:r>
          </w:p>
        </w:tc>
        <w:tc>
          <w:tcPr/>
          <w:p>
            <w:pPr>
              <w:pStyle w:val="Compact"/>
              <w:jc w:val="left"/>
            </w:pPr>
            <w:r>
              <w:t xml:space="preserve">Jan 2025 – Jun 2025</w:t>
            </w:r>
          </w:p>
        </w:tc>
        <w:tc>
          <w:tcPr/>
          <w:p>
            <w:pPr>
              <w:pStyle w:val="Compact"/>
              <w:jc w:val="left"/>
            </w:pPr>
            <w:r>
              <w:t xml:space="preserve">240</w:t>
            </w:r>
          </w:p>
        </w:tc>
        <w:tc>
          <w:tcPr/>
          <w:p>
            <w:pPr>
              <w:pStyle w:val="Compact"/>
              <w:jc w:val="left"/>
            </w:pPr>
            <w:r>
              <w:t xml:space="preserve">¥ 220.00</w:t>
            </w:r>
          </w:p>
        </w:tc>
        <w:tc>
          <w:tcPr/>
          <w:p>
            <w:pPr>
              <w:pStyle w:val="Compact"/>
              <w:jc w:val="left"/>
            </w:pPr>
            <w:r>
              <w:t xml:space="preserve">¥ 52,800.00</w:t>
            </w:r>
          </w:p>
        </w:tc>
      </w:tr>
      <w:tr>
        <w:tc>
          <w:tcPr/>
          <w:p>
            <w:pPr>
              <w:pStyle w:val="Compact"/>
              <w:jc w:val="left"/>
            </w:pPr>
            <w:r>
              <w:t xml:space="preserve">3</w:t>
            </w:r>
          </w:p>
        </w:tc>
        <w:tc>
          <w:tcPr/>
          <w:p>
            <w:pPr>
              <w:pStyle w:val="Compact"/>
              <w:jc w:val="left"/>
            </w:pPr>
            <w:r>
              <w:t xml:space="preserve">Special Education Teacher – Parent &amp; Caregiver Training Workshops: Monthly seminars on behavioral management strategies, communication techniques, and home-based intervention programs for families of children with special educational needs in the Shanghai metropolitan area</w:t>
            </w:r>
          </w:p>
        </w:tc>
        <w:tc>
          <w:tcPr/>
          <w:p>
            <w:pPr>
              <w:pStyle w:val="Compact"/>
              <w:jc w:val="left"/>
            </w:pPr>
            <w:r>
              <w:t xml:space="preserve">Jan 2025 – Jun 2025</w:t>
            </w:r>
          </w:p>
        </w:tc>
        <w:tc>
          <w:tcPr/>
          <w:p>
            <w:pPr>
              <w:pStyle w:val="Compact"/>
              <w:jc w:val="left"/>
            </w:pPr>
            <w:r>
              <w:t xml:space="preserve">72</w:t>
            </w:r>
          </w:p>
        </w:tc>
        <w:tc>
          <w:tcPr/>
          <w:p>
            <w:pPr>
              <w:pStyle w:val="Compact"/>
              <w:jc w:val="left"/>
            </w:pPr>
            <w:r>
              <w:t xml:space="preserve">¥ 350.00</w:t>
            </w:r>
          </w:p>
        </w:tc>
        <w:tc>
          <w:tcPr/>
          <w:p>
            <w:pPr>
              <w:pStyle w:val="Compact"/>
              <w:jc w:val="left"/>
            </w:pPr>
            <w:r>
              <w:t xml:space="preserve">¥ 25,200.00</w:t>
            </w:r>
          </w:p>
        </w:tc>
      </w:tr>
      <w:tr>
        <w:tc>
          <w:tcPr/>
          <w:p>
            <w:pPr>
              <w:pStyle w:val="Compact"/>
              <w:jc w:val="left"/>
            </w:pPr>
            <w:r>
              <w:t xml:space="preserve">4</w:t>
            </w:r>
          </w:p>
        </w:tc>
        <w:tc>
          <w:tcPr/>
          <w:p>
            <w:pPr>
              <w:pStyle w:val="Compact"/>
              <w:jc w:val="left"/>
            </w:pPr>
            <w:r>
              <w:t xml:space="preserve">Special Education Teacher – Curriculum Adaptation &amp; Assessment: Designing and modifying educational materials, standardized assessments, and progress-tracking frameworks aligned with the Ministry of Education of the People's Republic of China guidelines for special education in China Shanghai</w:t>
            </w:r>
          </w:p>
        </w:tc>
        <w:tc>
          <w:tcPr/>
          <w:p>
            <w:pPr>
              <w:pStyle w:val="Compact"/>
              <w:jc w:val="left"/>
            </w:pPr>
            <w:r>
              <w:t xml:space="preserve">Jan 2025 – Jun 2025</w:t>
            </w:r>
          </w:p>
        </w:tc>
        <w:tc>
          <w:tcPr/>
          <w:p>
            <w:pPr>
              <w:pStyle w:val="Compact"/>
              <w:jc w:val="left"/>
            </w:pPr>
            <w:r>
              <w:t xml:space="preserve">120</w:t>
            </w:r>
          </w:p>
        </w:tc>
        <w:tc>
          <w:tcPr/>
          <w:p>
            <w:pPr>
              <w:pStyle w:val="Compact"/>
              <w:jc w:val="left"/>
            </w:pPr>
            <w:r>
              <w:t xml:space="preserve">¥ 260.00</w:t>
            </w:r>
          </w:p>
        </w:tc>
        <w:tc>
          <w:tcPr/>
          <w:p>
            <w:pPr>
              <w:pStyle w:val="Compact"/>
              <w:jc w:val="left"/>
            </w:pPr>
            <w:r>
              <w:t xml:space="preserve">¥ 31,200.00</w:t>
            </w:r>
          </w:p>
        </w:tc>
      </w:tr>
      <w:tr>
        <w:tc>
          <w:tcPr/>
          <w:p>
            <w:pPr>
              <w:pStyle w:val="Compact"/>
              <w:jc w:val="left"/>
            </w:pPr>
            <w:r>
              <w:t xml:space="preserve">5</w:t>
            </w:r>
          </w:p>
        </w:tc>
        <w:tc>
          <w:tcPr/>
          <w:p>
            <w:pPr>
              <w:pStyle w:val="Compact"/>
              <w:jc w:val="left"/>
            </w:pPr>
            <w:r>
              <w:t xml:space="preserve">Special Education Teacher – Assistive Technology Consultation: Evaluation, recommendation, and training on assistive devices, adaptive software, and sensory integration tools for students enrolled in the China Shanghai special education program</w:t>
            </w:r>
          </w:p>
        </w:tc>
        <w:tc>
          <w:tcPr/>
          <w:p>
            <w:pPr>
              <w:pStyle w:val="Compact"/>
              <w:jc w:val="left"/>
            </w:pPr>
            <w:r>
              <w:t xml:space="preserve">Jan 2025 – Jun 2025</w:t>
            </w:r>
          </w:p>
        </w:tc>
        <w:tc>
          <w:tcPr/>
          <w:p>
            <w:pPr>
              <w:pStyle w:val="Compact"/>
              <w:jc w:val="left"/>
            </w:pPr>
            <w:r>
              <w:t xml:space="preserve">48</w:t>
            </w:r>
          </w:p>
        </w:tc>
        <w:tc>
          <w:tcPr/>
          <w:p>
            <w:pPr>
              <w:pStyle w:val="Compact"/>
              <w:jc w:val="left"/>
            </w:pPr>
            <w:r>
              <w:t xml:space="preserve">¥ 300.00</w:t>
            </w:r>
          </w:p>
        </w:tc>
        <w:tc>
          <w:tcPr/>
          <w:p>
            <w:pPr>
              <w:pStyle w:val="Compact"/>
              <w:jc w:val="left"/>
            </w:pPr>
            <w:r>
              <w:t xml:space="preserve">¥ 14,400.00</w:t>
            </w:r>
          </w:p>
        </w:tc>
      </w:tr>
      <w:tr>
        <w:tc>
          <w:tcPr/>
          <w:p>
            <w:pPr>
              <w:pStyle w:val="Compact"/>
              <w:jc w:val="left"/>
            </w:pPr>
            <w:r>
              <w:t xml:space="preserve">6</w:t>
            </w:r>
          </w:p>
        </w:tc>
        <w:tc>
          <w:tcPr/>
          <w:p>
            <w:pPr>
              <w:pStyle w:val="Compact"/>
              <w:jc w:val="left"/>
            </w:pPr>
            <w:r>
              <w:t xml:space="preserve">Special Education Teacher – Annual Professional Development &amp; Certification Maintenance: Attendance at the National Special Education Conference in Beijing, completion of 40 continuing education credits, and renewal of teaching credentials required for foreign educators in China Shanghai</w:t>
            </w:r>
          </w:p>
        </w:tc>
        <w:tc>
          <w:tcPr/>
          <w:p>
            <w:pPr>
              <w:pStyle w:val="Compact"/>
              <w:jc w:val="left"/>
            </w:pPr>
            <w:r>
              <w:t xml:space="preserve">Jan 2025 – Jun 2025</w:t>
            </w:r>
          </w:p>
        </w:tc>
        <w:tc>
          <w:tcPr/>
          <w:p>
            <w:pPr>
              <w:pStyle w:val="Compact"/>
              <w:jc w:val="left"/>
            </w:pPr>
            <w:r>
              <w:t xml:space="preserve">32</w:t>
            </w:r>
          </w:p>
        </w:tc>
        <w:tc>
          <w:tcPr/>
          <w:p>
            <w:pPr>
              <w:pStyle w:val="Compact"/>
              <w:jc w:val="left"/>
            </w:pPr>
            <w:r>
              <w:t xml:space="preserve">¥ 400.00</w:t>
            </w:r>
          </w:p>
        </w:tc>
        <w:tc>
          <w:tcPr/>
          <w:p>
            <w:pPr>
              <w:pStyle w:val="Compact"/>
              <w:jc w:val="left"/>
            </w:pPr>
            <w:r>
              <w:t xml:space="preserve">¥ 12,800.00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¥ 314,000.00</w:t>
            </w:r>
          </w:p>
        </w:tc>
      </w:tr>
      <w:tr>
        <w:tc>
          <w:tcPr/>
          <w:p>
            <w:pPr>
              <w:pStyle w:val="Compact"/>
              <w:jc w:val="left"/>
            </w:pPr>
            <w:r>
              <w:t xml:space="preserve">VAT (6% – Professional Services, PRC)</w:t>
            </w:r>
          </w:p>
        </w:tc>
        <w:tc>
          <w:tcPr/>
          <w:p>
            <w:pPr>
              <w:pStyle w:val="Compact"/>
              <w:jc w:val="left"/>
            </w:pPr>
            <w:r>
              <w:t xml:space="preserve">¥ 18,840.00</w:t>
            </w:r>
          </w:p>
        </w:tc>
      </w:tr>
      <w:tr>
        <w:tc>
          <w:tcPr/>
          <w:p>
            <w:pPr>
              <w:pStyle w:val="Compact"/>
              <w:jc w:val="left"/>
            </w:pPr>
            <w:r>
              <w:t xml:space="preserve">Personal Income Tax Withholding (Foreign Individual, PRC Tax Law)</w:t>
            </w:r>
          </w:p>
        </w:tc>
        <w:tc>
          <w:tcPr/>
          <w:p>
            <w:pPr>
              <w:pStyle w:val="Compact"/>
              <w:jc w:val="left"/>
            </w:pPr>
            <w:r>
              <w:t xml:space="preserve">- ¥ 47,100.00</w:t>
            </w:r>
          </w:p>
        </w:tc>
      </w:tr>
      <w:tr>
        <w:tc>
          <w:tcPr/>
          <w:p>
            <w:pPr>
              <w:pStyle w:val="Compact"/>
              <w:jc w:val="left"/>
            </w:pPr>
            <w:r>
              <w:t xml:space="preserve">Net Payable Amount</w:t>
            </w:r>
          </w:p>
        </w:tc>
        <w:tc>
          <w:tcPr/>
          <w:p>
            <w:pPr>
              <w:pStyle w:val="Compact"/>
              <w:jc w:val="left"/>
            </w:pPr>
            <w:r>
              <w:t xml:space="preserve">¥ 285,740.00</w:t>
            </w:r>
          </w:p>
        </w:tc>
      </w:tr>
    </w:tbl>
    <w:bookmarkStart w:id="23" w:name="payment-instructions"/>
    <w:p>
      <w:pPr>
        <w:pStyle w:val="Heading4"/>
      </w:pPr>
      <w:r>
        <w:t xml:space="preserve">Payment Instructions</w:t>
      </w:r>
    </w:p>
    <w:p>
      <w:pPr>
        <w:pStyle w:val="FirstParagraph"/>
      </w:pPr>
      <w:r>
        <w:t xml:space="preserve">This Invoice must be settled in full within thirty (30) calendar days from the issue date via bank transfer to the account specified above. All payments are to be made in Chinese Yuan (CNY / RMB). The Special Education Teacher, Ms. Sarah Elizabeth Thompson, is a registered foreign individual worker in China Shanghai and is subject to the Individual Income Tax Law of the People's Republic of China. The employer, Shanghai Pudong New Area Special Education Center, is responsible for withholding applicable personal income tax as reflected in this Invoice. Late payments shall incur a penalty of 0.05% per day as stipulated under the contract agreement dated January 5, 2025. Please reference Invoice Number SH-SET-2025-00472 in all correspondence and remittance advices.</w:t>
      </w:r>
    </w:p>
    <w:bookmarkEnd w:id="23"/>
    <w:bookmarkStart w:id="24" w:name="notes-terms"/>
    <w:p>
      <w:pPr>
        <w:pStyle w:val="Heading4"/>
      </w:pPr>
      <w:r>
        <w:t xml:space="preserve">Notes &amp; Terms</w:t>
      </w:r>
    </w:p>
    <w:p>
      <w:pPr>
        <w:numPr>
          <w:ilvl w:val="0"/>
          <w:numId w:val="1001"/>
        </w:numPr>
        <w:pStyle w:val="Compact"/>
      </w:pPr>
      <w:r>
        <w:t xml:space="preserve">This Invoice covers professional services rendered by the Special Education Teacher for the period of January 2025 through June 2025 at the Shanghai Pudong New Area Special Education Center and affiliated schools in China Shanghai.</w:t>
      </w:r>
    </w:p>
    <w:p>
      <w:pPr>
        <w:numPr>
          <w:ilvl w:val="0"/>
          <w:numId w:val="1001"/>
        </w:numPr>
        <w:pStyle w:val="Compact"/>
      </w:pPr>
      <w:r>
        <w:t xml:space="preserve">All services have been delivered in accordance with the employment contract and the Special Education Law of the People's Republic of China (2017 Revision), as well as the Shanghai Municipal Regulations on Inclusive Education.</w:t>
      </w:r>
    </w:p>
    <w:p>
      <w:pPr>
        <w:numPr>
          <w:ilvl w:val="0"/>
          <w:numId w:val="1001"/>
        </w:numPr>
        <w:pStyle w:val="Compact"/>
      </w:pPr>
      <w:r>
        <w:t xml:space="preserve">The Special Education Teacher holds a valid Foreign Expert Certificate (Level A) issued by the Shanghai Municipal Science and Technology Commission and a valid work residence permit for the duration of this engagement.</w:t>
      </w:r>
    </w:p>
    <w:p>
      <w:pPr>
        <w:numPr>
          <w:ilvl w:val="0"/>
          <w:numId w:val="1001"/>
        </w:numPr>
        <w:pStyle w:val="Compact"/>
      </w:pPr>
      <w:r>
        <w:t xml:space="preserve">This Invoice is issued in compliance with the Measures for the Administration of Invoices of the People's Republic of China and the Shanghai Municipal Tax Bureau regulations for foreign individual service providers.</w:t>
      </w:r>
    </w:p>
    <w:p>
      <w:pPr>
        <w:numPr>
          <w:ilvl w:val="0"/>
          <w:numId w:val="1001"/>
        </w:numPr>
        <w:pStyle w:val="Compact"/>
      </w:pPr>
      <w:r>
        <w:t xml:space="preserve">Any disputes arising from this Invoice shall be resolved through arbitration at the Shanghai International Economic and Trade Arbitration Commission (SHIAC) in accordance with its rules of procedure.</w:t>
      </w:r>
    </w:p>
    <w:p>
      <w:pPr>
        <w:numPr>
          <w:ilvl w:val="0"/>
          <w:numId w:val="1001"/>
        </w:numPr>
        <w:pStyle w:val="Compact"/>
      </w:pPr>
      <w:r>
        <w:t xml:space="preserve">This document constitutes a valid financial record for the Special Education Teacher's professional contributions to the special education sector in China Shanghai and may be used for tax filing, audit, and institutional reporting purposes.</w:t>
      </w:r>
    </w:p>
    <w:bookmarkEnd w:id="24"/>
    <w:p>
      <w:pPr>
        <w:pStyle w:val="FirstParagraph"/>
      </w:pPr>
      <w:r>
        <w:rPr>
          <w:bCs/>
          <w:b/>
        </w:rPr>
        <w:t xml:space="preserve">Invoice SH-SET-2025-00472</w:t>
      </w:r>
      <w:r>
        <w:t xml:space="preserve"> </w:t>
      </w:r>
      <w:r>
        <w:t xml:space="preserve">| Special Education Teacher Services | Shanghai, China</w:t>
      </w:r>
    </w:p>
    <w:p>
      <w:pPr>
        <w:pStyle w:val="BodyText"/>
      </w:pPr>
      <w:r>
        <w:t xml:space="preserve">Issued by: Shanghai Pudong New Area Special Education Center – Finance Department</w:t>
      </w:r>
    </w:p>
    <w:p>
      <w:pPr>
        <w:pStyle w:val="BodyText"/>
      </w:pPr>
      <w:r>
        <w:t xml:space="preserve">Authorized Signatory: Director Wang Lihua | Seal: [Official Institutional Seal Affixed]</w:t>
      </w:r>
    </w:p>
    <w:p>
      <w:pPr>
        <w:pStyle w:val="BodyText"/>
      </w:pPr>
      <w:r>
        <w:t xml:space="preserve">This Invoice is valid for a period of 180 days from the issue date. For inquiries, contact the Finance Department at +86-21-5888-6721 or finance@shanghai-setc.gov.cn.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China Shanghai</dc:title>
  <dc:creator/>
  <dc:language>en</dc:language>
  <cp:keywords/>
  <dcterms:created xsi:type="dcterms:W3CDTF">2026-10-10T04:05:19Z</dcterms:created>
  <dcterms:modified xsi:type="dcterms:W3CDTF">2026-10-10T04:05:19Z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