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inclusive-learning-solutions-gmbh"/>
    <w:p>
      <w:pPr>
        <w:pStyle w:val="Heading1"/>
      </w:pPr>
      <w:r>
        <w:t xml:space="preserve">Inclusive Learning Solutions GmbH</w:t>
      </w:r>
    </w:p>
    <w:p>
      <w:pPr>
        <w:pStyle w:val="FirstParagraph"/>
      </w:pPr>
      <w:r>
        <w:t xml:space="preserve">Special Education Teacher Services</w:t>
      </w:r>
    </w:p>
    <w:p>
      <w:pPr>
        <w:pStyle w:val="BodyText"/>
      </w:pPr>
      <w:r>
        <w:t xml:space="preserve">Müllerstraße 42, 80331 Munich, Germany</w:t>
      </w:r>
    </w:p>
    <w:p>
      <w:pPr>
        <w:pStyle w:val="BodyText"/>
      </w:pPr>
      <w:r>
        <w:t xml:space="preserve">Phone: +49 89 5556 7890</w:t>
      </w:r>
    </w:p>
    <w:p>
      <w:pPr>
        <w:pStyle w:val="BodyText"/>
      </w:pPr>
      <w:r>
        <w:t xml:space="preserve">Email: billing@inclusivel-learnings.de</w:t>
      </w:r>
    </w:p>
    <w:p>
      <w:pPr>
        <w:pStyle w:val="BodyText"/>
      </w:pPr>
      <w:r>
        <w:t xml:space="preserve">USt-IdNr.: DE315487921</w:t>
      </w:r>
    </w:p>
    <w:p>
      <w:pPr>
        <w:pStyle w:val="BodyText"/>
      </w:pPr>
      <w:r>
        <w:t xml:space="preserve">HRB 245678, Amtsgericht München</w:t>
      </w:r>
    </w:p>
    <w:bookmarkEnd w:id="20"/>
    <w:bookmarkStart w:id="21" w:name="invoice"/>
    <w:p>
      <w:pPr>
        <w:pStyle w:val="Heading2"/>
      </w:pPr>
      <w:r>
        <w:t xml:space="preserve">INVOICE</w:t>
      </w:r>
    </w:p>
    <w:p>
      <w:pPr>
        <w:pStyle w:val="FirstParagraph"/>
      </w:pPr>
      <w:r>
        <w:t xml:space="preserve">Rechnung</w:t>
      </w:r>
    </w:p>
    <w:p>
      <w:pPr>
        <w:pStyle w:val="BodyText"/>
      </w:pPr>
      <w:r>
        <w:t xml:space="preserve">Special Education Teacher</w:t>
      </w:r>
    </w:p>
    <w:p>
      <w:pPr>
        <w:pStyle w:val="BodyText"/>
      </w:pPr>
      <w:r>
        <w:t xml:space="preserve">Invoice No.: ILS-2025-00482</w:t>
      </w:r>
    </w:p>
    <w:p>
      <w:pPr>
        <w:pStyle w:val="BodyText"/>
      </w:pPr>
      <w:r>
        <w:t xml:space="preserve">Date of Issue: 15 June 2025</w:t>
      </w:r>
    </w:p>
    <w:p>
      <w:pPr>
        <w:pStyle w:val="BodyText"/>
      </w:pPr>
      <w:r>
        <w:t xml:space="preserve">Due Date: 30 June 2025</w:t>
      </w:r>
    </w:p>
    <w:bookmarkEnd w:id="21"/>
    <w:bookmarkStart w:id="22" w:name="billed-to-rechnungsempfänger"/>
    <w:p>
      <w:pPr>
        <w:pStyle w:val="Heading3"/>
      </w:pPr>
      <w:r>
        <w:t xml:space="preserve">Billed To (Rechnungsempfänger)</w:t>
      </w:r>
    </w:p>
    <w:p>
      <w:pPr>
        <w:pStyle w:val="FirstParagraph"/>
      </w:pPr>
      <w:r>
        <w:rPr>
          <w:bCs/>
          <w:b/>
        </w:rPr>
        <w:t xml:space="preserve">Münchner Sonderpädagogisches Zentrum e.V.</w:t>
      </w:r>
    </w:p>
    <w:p>
      <w:pPr>
        <w:pStyle w:val="BodyText"/>
      </w:pPr>
      <w:r>
        <w:t xml:space="preserve">Leiter: Dr. Heinrich Brandt</w:t>
      </w:r>
    </w:p>
    <w:p>
      <w:pPr>
        <w:pStyle w:val="BodyText"/>
      </w:pPr>
      <w:r>
        <w:t xml:space="preserve">Theresienstraße 18</w:t>
      </w:r>
    </w:p>
    <w:p>
      <w:pPr>
        <w:pStyle w:val="BodyText"/>
      </w:pPr>
      <w:r>
        <w:t xml:space="preserve">80333 Munich, Germany</w:t>
      </w:r>
    </w:p>
    <w:p>
      <w:pPr>
        <w:pStyle w:val="BodyText"/>
      </w:pPr>
      <w:r>
        <w:t xml:space="preserve">VAT ID: DE298765431</w:t>
      </w:r>
    </w:p>
    <w:bookmarkEnd w:id="22"/>
    <w:bookmarkStart w:id="23" w:name="service-period"/>
    <w:p>
      <w:pPr>
        <w:pStyle w:val="Heading3"/>
      </w:pPr>
      <w:r>
        <w:t xml:space="preserve">Service Period</w:t>
      </w:r>
    </w:p>
    <w:p>
      <w:pPr>
        <w:pStyle w:val="FirstParagraph"/>
      </w:pPr>
      <w:r>
        <w:t xml:space="preserve">01 May 2025 – 31 May 2025</w:t>
      </w:r>
    </w:p>
    <w:p>
      <w:pPr>
        <w:pStyle w:val="BodyText"/>
      </w:pPr>
      <w:r>
        <w:t xml:space="preserve">Location: Munich, Germany</w:t>
      </w:r>
    </w:p>
    <w:p>
      <w:pPr>
        <w:pStyle w:val="BodyText"/>
      </w:pPr>
      <w:r>
        <w:t xml:space="preserve">Program: Individualized Special Education</w:t>
      </w:r>
    </w:p>
    <w:p>
      <w:pPr>
        <w:pStyle w:val="BodyText"/>
      </w:pPr>
      <w:r>
        <w:t xml:space="preserve">Reference: Contract No. SPZ-2025-017</w:t>
      </w:r>
    </w:p>
    <w:bookmarkEnd w:id="23"/>
    <w:bookmarkStart w:id="24" w:name="X5cd46f19974a082327aebb187090f17c06ced4b"/>
    <w:p>
      <w:pPr>
        <w:pStyle w:val="Heading3"/>
      </w:pPr>
      <w:r>
        <w:t xml:space="preserve">Description of Special Education Teacher Services Rendered in Germany Munich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Special Education Teacher – Individualized Instruction for Students with Learning Disabilities (Autism Spectrum Disorder), Munich District</w:t>
            </w:r>
          </w:p>
        </w:tc>
        <w:tc>
          <w:tcPr/>
          <w:p>
            <w:pPr>
              <w:pStyle w:val="Compact"/>
              <w:jc w:val="left"/>
            </w:pPr>
            <w:r>
              <w:t xml:space="preserve">40</w:t>
            </w:r>
          </w:p>
        </w:tc>
        <w:tc>
          <w:tcPr/>
          <w:p>
            <w:pPr>
              <w:pStyle w:val="Compact"/>
              <w:jc w:val="left"/>
            </w:pPr>
            <w:r>
              <w:t xml:space="preserve">€ 58.00</w:t>
            </w:r>
          </w:p>
        </w:tc>
        <w:tc>
          <w:tcPr/>
          <w:p>
            <w:pPr>
              <w:pStyle w:val="Compact"/>
              <w:jc w:val="left"/>
            </w:pPr>
            <w:r>
              <w:t xml:space="preserve">€ 2,320.00</w:t>
            </w:r>
          </w:p>
        </w:tc>
      </w:tr>
      <w:tr>
        <w:tc>
          <w:tcPr/>
          <w:p>
            <w:pPr>
              <w:pStyle w:val="Compact"/>
              <w:jc w:val="left"/>
            </w:pPr>
            <w:r>
              <w:t xml:space="preserve">2</w:t>
            </w:r>
          </w:p>
        </w:tc>
        <w:tc>
          <w:tcPr/>
          <w:p>
            <w:pPr>
              <w:pStyle w:val="Compact"/>
              <w:jc w:val="left"/>
            </w:pPr>
            <w:r>
              <w:t xml:space="preserve">Special Education Teacher – Behavioral Intervention Planning and Implementation for Students with Emotional and Behavioral Disorders</w:t>
            </w:r>
          </w:p>
        </w:tc>
        <w:tc>
          <w:tcPr/>
          <w:p>
            <w:pPr>
              <w:pStyle w:val="Compact"/>
              <w:jc w:val="left"/>
            </w:pPr>
            <w:r>
              <w:t xml:space="preserve">24</w:t>
            </w:r>
          </w:p>
        </w:tc>
        <w:tc>
          <w:tcPr/>
          <w:p>
            <w:pPr>
              <w:pStyle w:val="Compact"/>
              <w:jc w:val="left"/>
            </w:pPr>
            <w:r>
              <w:t xml:space="preserve">€ 62.00</w:t>
            </w:r>
          </w:p>
        </w:tc>
        <w:tc>
          <w:tcPr/>
          <w:p>
            <w:pPr>
              <w:pStyle w:val="Compact"/>
              <w:jc w:val="left"/>
            </w:pPr>
            <w:r>
              <w:t xml:space="preserve">€ 1,488.00</w:t>
            </w:r>
          </w:p>
        </w:tc>
      </w:tr>
      <w:tr>
        <w:tc>
          <w:tcPr/>
          <w:p>
            <w:pPr>
              <w:pStyle w:val="Compact"/>
              <w:jc w:val="left"/>
            </w:pPr>
            <w:r>
              <w:t xml:space="preserve">3</w:t>
            </w:r>
          </w:p>
        </w:tc>
        <w:tc>
          <w:tcPr/>
          <w:p>
            <w:pPr>
              <w:pStyle w:val="Compact"/>
              <w:jc w:val="left"/>
            </w:pPr>
            <w:r>
              <w:t xml:space="preserve">Special Education Teacher – Development of Individualized Education Plans (IEPs) in Compliance with German Special Education Regulations (BayEUG)</w:t>
            </w:r>
          </w:p>
        </w:tc>
        <w:tc>
          <w:tcPr/>
          <w:p>
            <w:pPr>
              <w:pStyle w:val="Compact"/>
              <w:jc w:val="left"/>
            </w:pPr>
            <w:r>
              <w:t xml:space="preserve">16</w:t>
            </w:r>
          </w:p>
        </w:tc>
        <w:tc>
          <w:tcPr/>
          <w:p>
            <w:pPr>
              <w:pStyle w:val="Compact"/>
              <w:jc w:val="left"/>
            </w:pPr>
            <w:r>
              <w:t xml:space="preserve">€ 65.00</w:t>
            </w:r>
          </w:p>
        </w:tc>
        <w:tc>
          <w:tcPr/>
          <w:p>
            <w:pPr>
              <w:pStyle w:val="Compact"/>
              <w:jc w:val="left"/>
            </w:pPr>
            <w:r>
              <w:t xml:space="preserve">€ 1,040.00</w:t>
            </w:r>
          </w:p>
        </w:tc>
      </w:tr>
      <w:tr>
        <w:tc>
          <w:tcPr/>
          <w:p>
            <w:pPr>
              <w:pStyle w:val="Compact"/>
              <w:jc w:val="left"/>
            </w:pPr>
            <w:r>
              <w:t xml:space="preserve">4</w:t>
            </w:r>
          </w:p>
        </w:tc>
        <w:tc>
          <w:tcPr/>
          <w:p>
            <w:pPr>
              <w:pStyle w:val="Compact"/>
              <w:jc w:val="left"/>
            </w:pPr>
            <w:r>
              <w:t xml:space="preserve">Special Education Teacher – Parent and Caregiver Consultation Sessions, Munich Region</w:t>
            </w:r>
          </w:p>
        </w:tc>
        <w:tc>
          <w:tcPr/>
          <w:p>
            <w:pPr>
              <w:pStyle w:val="Compact"/>
              <w:jc w:val="left"/>
            </w:pPr>
            <w:r>
              <w:t xml:space="preserve">12</w:t>
            </w:r>
          </w:p>
        </w:tc>
        <w:tc>
          <w:tcPr/>
          <w:p>
            <w:pPr>
              <w:pStyle w:val="Compact"/>
              <w:jc w:val="left"/>
            </w:pPr>
            <w:r>
              <w:t xml:space="preserve">€ 55.00</w:t>
            </w:r>
          </w:p>
        </w:tc>
        <w:tc>
          <w:tcPr/>
          <w:p>
            <w:pPr>
              <w:pStyle w:val="Compact"/>
              <w:jc w:val="left"/>
            </w:pPr>
            <w:r>
              <w:t xml:space="preserve">€ 660.00</w:t>
            </w:r>
          </w:p>
        </w:tc>
      </w:tr>
      <w:tr>
        <w:tc>
          <w:tcPr/>
          <w:p>
            <w:pPr>
              <w:pStyle w:val="Compact"/>
              <w:jc w:val="left"/>
            </w:pPr>
            <w:r>
              <w:t xml:space="preserve">5</w:t>
            </w:r>
          </w:p>
        </w:tc>
        <w:tc>
          <w:tcPr/>
          <w:p>
            <w:pPr>
              <w:pStyle w:val="Compact"/>
              <w:jc w:val="left"/>
            </w:pPr>
            <w:r>
              <w:t xml:space="preserve">Special Education Teacher – Multidisciplinary Team Meetings and Coordination with School Psychologists, Speech Therapists, and Occupational Therapists in Germany Munich</w:t>
            </w:r>
          </w:p>
        </w:tc>
        <w:tc>
          <w:tcPr/>
          <w:p>
            <w:pPr>
              <w:pStyle w:val="Compact"/>
              <w:jc w:val="left"/>
            </w:pPr>
            <w:r>
              <w:t xml:space="preserve">8</w:t>
            </w:r>
          </w:p>
        </w:tc>
        <w:tc>
          <w:tcPr/>
          <w:p>
            <w:pPr>
              <w:pStyle w:val="Compact"/>
              <w:jc w:val="left"/>
            </w:pPr>
            <w:r>
              <w:t xml:space="preserve">€ 70.00</w:t>
            </w:r>
          </w:p>
        </w:tc>
        <w:tc>
          <w:tcPr/>
          <w:p>
            <w:pPr>
              <w:pStyle w:val="Compact"/>
              <w:jc w:val="left"/>
            </w:pPr>
            <w:r>
              <w:t xml:space="preserve">€ 560.00</w:t>
            </w:r>
          </w:p>
        </w:tc>
      </w:tr>
      <w:tr>
        <w:tc>
          <w:tcPr/>
          <w:p>
            <w:pPr>
              <w:pStyle w:val="Compact"/>
              <w:jc w:val="left"/>
            </w:pPr>
            <w:r>
              <w:t xml:space="preserve">6</w:t>
            </w:r>
          </w:p>
        </w:tc>
        <w:tc>
          <w:tcPr/>
          <w:p>
            <w:pPr>
              <w:pStyle w:val="Compact"/>
              <w:jc w:val="left"/>
            </w:pPr>
            <w:r>
              <w:t xml:space="preserve">Special Education Teacher – Curriculum Adaptation and Assistive Technology Integration for Inclusive Classroom Settings</w:t>
            </w:r>
          </w:p>
        </w:tc>
        <w:tc>
          <w:tcPr/>
          <w:p>
            <w:pPr>
              <w:pStyle w:val="Compact"/>
              <w:jc w:val="left"/>
            </w:pPr>
            <w:r>
              <w:t xml:space="preserve">20</w:t>
            </w:r>
          </w:p>
        </w:tc>
        <w:tc>
          <w:tcPr/>
          <w:p>
            <w:pPr>
              <w:pStyle w:val="Compact"/>
              <w:jc w:val="left"/>
            </w:pPr>
            <w:r>
              <w:t xml:space="preserve">€ 58.00</w:t>
            </w:r>
          </w:p>
        </w:tc>
        <w:tc>
          <w:tcPr/>
          <w:p>
            <w:pPr>
              <w:pStyle w:val="Compact"/>
              <w:jc w:val="left"/>
            </w:pPr>
            <w:r>
              <w:t xml:space="preserve">€ 1,160.00</w:t>
            </w:r>
          </w:p>
        </w:tc>
      </w:tr>
      <w:tr>
        <w:tc>
          <w:tcPr/>
          <w:p>
            <w:pPr>
              <w:pStyle w:val="Compact"/>
              <w:jc w:val="left"/>
            </w:pPr>
            <w:r>
              <w:t xml:space="preserve">7</w:t>
            </w:r>
          </w:p>
        </w:tc>
        <w:tc>
          <w:tcPr/>
          <w:p>
            <w:pPr>
              <w:pStyle w:val="Compact"/>
              <w:jc w:val="left"/>
            </w:pPr>
            <w:r>
              <w:t xml:space="preserve">Special Education Teacher – Professional Development Workshop for General Education Staff on Inclusive Practices, Munich</w:t>
            </w:r>
          </w:p>
        </w:tc>
        <w:tc>
          <w:tcPr/>
          <w:p>
            <w:pPr>
              <w:pStyle w:val="Compact"/>
              <w:jc w:val="left"/>
            </w:pPr>
            <w:r>
              <w:t xml:space="preserve">6</w:t>
            </w:r>
          </w:p>
        </w:tc>
        <w:tc>
          <w:tcPr/>
          <w:p>
            <w:pPr>
              <w:pStyle w:val="Compact"/>
              <w:jc w:val="left"/>
            </w:pPr>
            <w:r>
              <w:t xml:space="preserve">€ 75.00</w:t>
            </w:r>
          </w:p>
        </w:tc>
        <w:tc>
          <w:tcPr/>
          <w:p>
            <w:pPr>
              <w:pStyle w:val="Compact"/>
              <w:jc w:val="left"/>
            </w:pPr>
            <w:r>
              <w:t xml:space="preserve">€ 450.00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€ 7,678.00</w:t>
            </w:r>
          </w:p>
        </w:tc>
      </w:tr>
      <w:tr>
        <w:tc>
          <w:tcPr/>
          <w:p>
            <w:pPr>
              <w:pStyle w:val="Compact"/>
              <w:jc w:val="left"/>
            </w:pPr>
            <w:r>
              <w:t xml:space="preserve">VAT / Umsatzsteuer (19%)</w:t>
            </w:r>
          </w:p>
        </w:tc>
        <w:tc>
          <w:tcPr/>
          <w:p>
            <w:pPr>
              <w:pStyle w:val="Compact"/>
              <w:jc w:val="left"/>
            </w:pPr>
            <w:r>
              <w:t xml:space="preserve">€ 1,458.82</w:t>
            </w:r>
          </w:p>
        </w:tc>
      </w:tr>
      <w:tr>
        <w:tc>
          <w:tcPr/>
          <w:p>
            <w:pPr>
              <w:pStyle w:val="Compact"/>
              <w:jc w:val="left"/>
            </w:pPr>
            <w:r>
              <w:t xml:space="preserve">Total Amount Due (Brutto)</w:t>
            </w:r>
          </w:p>
        </w:tc>
        <w:tc>
          <w:tcPr/>
          <w:p>
            <w:pPr>
              <w:pStyle w:val="Compact"/>
              <w:jc w:val="left"/>
            </w:pPr>
            <w:r>
              <w:t xml:space="preserve">€ 9,136.82</w:t>
            </w:r>
          </w:p>
        </w:tc>
      </w:tr>
    </w:tbl>
    <w:bookmarkEnd w:id="24"/>
    <w:bookmarkStart w:id="25" w:name="payment-terms-and-invoice-notes"/>
    <w:p>
      <w:pPr>
        <w:pStyle w:val="Heading3"/>
      </w:pPr>
      <w:r>
        <w:t xml:space="preserve">Payment Terms and Invoice Notes</w:t>
      </w:r>
    </w:p>
    <w:p>
      <w:pPr>
        <w:pStyle w:val="FirstParagraph"/>
      </w:pPr>
      <w:r>
        <w:rPr>
          <w:bCs/>
          <w:b/>
        </w:rPr>
        <w:t xml:space="preserve">Payment Method:</w:t>
      </w:r>
      <w:r>
        <w:t xml:space="preserve"> </w:t>
      </w:r>
      <w:r>
        <w:t xml:space="preserve">Bank Transfer (SEPA-Überweisung)</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Please cite Invoice No. ILS-2025-00482 in your payment reference.</w:t>
      </w:r>
    </w:p>
    <w:p>
      <w:pPr>
        <w:pStyle w:val="BodyText"/>
      </w:pPr>
      <w:r>
        <w:rPr>
          <w:bCs/>
          <w:b/>
        </w:rPr>
        <w:t xml:space="preserve">Payment Deadline:</w:t>
      </w:r>
      <w:r>
        <w:t xml:space="preserve"> </w:t>
      </w:r>
      <w:r>
        <w:t xml:space="preserve">This invoice is due within 14 calendar days of the issue date, in accordance with German commercial law (BGB § 286). Late payments may incur statutory interest at the rate of 8 percentage points above the ECB base rate.</w:t>
      </w:r>
    </w:p>
    <w:p>
      <w:pPr>
        <w:pStyle w:val="BodyText"/>
      </w:pPr>
      <w:r>
        <w:rPr>
          <w:bCs/>
          <w:b/>
        </w:rPr>
        <w:t xml:space="preserve">Service Confirmation:</w:t>
      </w:r>
      <w:r>
        <w:t xml:space="preserve"> </w:t>
      </w:r>
      <w:r>
        <w:t xml:space="preserve">All Special Education Teacher services listed on this invoice were delivered in full compliance with the contractual agreement (Contract No. SPZ-2025-017) and in accordance with the Bavarian Education Act (BayEUG) and the UN Convention on the Rights of Persons with Disabilities as ratified in Germany.</w:t>
      </w:r>
    </w:p>
    <w:p>
      <w:pPr>
        <w:pStyle w:val="BodyText"/>
      </w:pPr>
      <w:r>
        <w:rPr>
          <w:bCs/>
          <w:b/>
        </w:rPr>
        <w:t xml:space="preserve">Location of Service:</w:t>
      </w:r>
      <w:r>
        <w:t xml:space="preserve"> </w:t>
      </w:r>
      <w:r>
        <w:t xml:space="preserve">All services were performed at the Münchner Sonderpädagogisches Zentrum e.V. facility located in Munich, Germany, and at designated partner schools within the Munich metropolitan area.</w:t>
      </w:r>
    </w:p>
    <w:p>
      <w:pPr>
        <w:pStyle w:val="BodyText"/>
      </w:pPr>
      <w:r>
        <w:rPr>
          <w:bCs/>
          <w:b/>
        </w:rPr>
        <w:t xml:space="preserve">Dispute Resolution:</w:t>
      </w:r>
      <w:r>
        <w:t xml:space="preserve"> </w:t>
      </w:r>
      <w:r>
        <w:t xml:space="preserve">Any disputes arising from this invoice shall be governed by the laws of the Federal Republic of Germany. The exclusive jurisdiction for any legal proceedings shall be the local court of Munich (Landgericht München I).</w:t>
      </w:r>
    </w:p>
    <w:bookmarkEnd w:id="25"/>
    <w:p>
      <w:pPr>
        <w:pStyle w:val="BodyText"/>
      </w:pPr>
      <w:r>
        <w:rPr>
          <w:bCs/>
          <w:b/>
        </w:rPr>
        <w:t xml:space="preserve">Inclusive Learning Solutions GmbH</w:t>
      </w:r>
      <w:r>
        <w:t xml:space="preserve"> </w:t>
      </w:r>
      <w:r>
        <w:t xml:space="preserve">– Special Education Teacher Services Provider</w:t>
      </w:r>
    </w:p>
    <w:p>
      <w:pPr>
        <w:pStyle w:val="BodyText"/>
      </w:pPr>
      <w:r>
        <w:t xml:space="preserve">Registered Office: Munich, Germany | Amtsgericht München, HRB 245678</w:t>
      </w:r>
    </w:p>
    <w:p>
      <w:pPr>
        <w:pStyle w:val="BodyText"/>
      </w:pPr>
      <w:r>
        <w:t xml:space="preserve">Managing Director: Prof. Dr. Anna Schneider | USt-IdNr.: DE315487921</w:t>
      </w:r>
    </w:p>
    <w:p>
      <w:pPr>
        <w:pStyle w:val="BodyText"/>
      </w:pPr>
      <w:r>
        <w:t xml:space="preserve">This invoice was generated electronically in accordance with § 146a of the German Tax Code (Abgabenordnung). No original signature is required.</w:t>
      </w:r>
    </w:p>
    <w:p>
      <w:pPr>
        <w:pStyle w:val="BodyText"/>
      </w:pPr>
      <w:r>
        <w:t xml:space="preserve">Thank you for your continued trust in our Special Education Teacher services in Germany Munich. We are committed to providing the highest quality inclusive education support to all students in the Munich region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Germany Munich</dc:title>
  <dc:creator/>
  <dc:language>en</dc:language>
  <cp:keywords/>
  <dcterms:created xsi:type="dcterms:W3CDTF">2026-10-10T01:20:22Z</dcterms:created>
  <dcterms:modified xsi:type="dcterms:W3CDTF">2026-10-10T01:20:22Z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