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Special Education Teacher Professional Services</w:t>
      </w:r>
    </w:p>
    <w:p>
      <w:pPr>
        <w:pStyle w:val="BodyText"/>
      </w:pPr>
      <w:r>
        <w:t xml:space="preserve">South Korea Seoul</w:t>
      </w:r>
    </w:p>
    <w:bookmarkStart w:id="20" w:name="invoice-number-inv-seoul-2025-0472"/>
    <w:p>
      <w:pPr>
        <w:pStyle w:val="Heading3"/>
      </w:pPr>
      <w:r>
        <w:t xml:space="preserve">Invoice Number: INV-SEOUL-2025-0472</w:t>
      </w:r>
    </w:p>
    <w:p>
      <w:pPr>
        <w:pStyle w:val="FirstParagraph"/>
      </w:pPr>
      <w:r>
        <w:t xml:space="preserve">Invoice Date: June 15, 2025</w:t>
      </w:r>
    </w:p>
    <w:p>
      <w:pPr>
        <w:pStyle w:val="BodyText"/>
      </w:pPr>
      <w:r>
        <w:t xml:space="preserve">Due Date: July 15, 2025</w:t>
      </w:r>
    </w:p>
    <w:p>
      <w:pPr>
        <w:pStyle w:val="BodyText"/>
      </w:pPr>
      <w:r>
        <w:t xml:space="preserve">Payment Terms: Net 30 Days</w:t>
      </w:r>
    </w:p>
    <w:bookmarkEnd w:id="20"/>
    <w:bookmarkStart w:id="21" w:name="service-provider"/>
    <w:p>
      <w:pPr>
        <w:pStyle w:val="Heading4"/>
      </w:pPr>
      <w:r>
        <w:t xml:space="preserve">Service Provider</w:t>
      </w:r>
    </w:p>
    <w:p>
      <w:pPr>
        <w:pStyle w:val="FirstParagraph"/>
      </w:pPr>
      <w:r>
        <w:rPr>
          <w:bCs/>
          <w:b/>
        </w:rPr>
        <w:t xml:space="preserve">Name:</w:t>
      </w:r>
      <w:r>
        <w:t xml:space="preserve"> </w:t>
      </w:r>
      <w:r>
        <w:t xml:space="preserve">Ms. Hana Kim, M.Ed.</w:t>
      </w:r>
    </w:p>
    <w:p>
      <w:pPr>
        <w:pStyle w:val="BodyText"/>
      </w:pPr>
      <w:r>
        <w:rPr>
          <w:bCs/>
          <w:b/>
        </w:rPr>
        <w:t xml:space="preserve">Title:</w:t>
      </w:r>
      <w:r>
        <w:t xml:space="preserve"> </w:t>
      </w:r>
      <w:r>
        <w:t xml:space="preserve">Special Education Teacher</w:t>
      </w:r>
    </w:p>
    <w:p>
      <w:pPr>
        <w:pStyle w:val="BodyText"/>
      </w:pPr>
      <w:r>
        <w:rPr>
          <w:bCs/>
          <w:b/>
        </w:rPr>
        <w:t xml:space="preserve">License No.:</w:t>
      </w:r>
      <w:r>
        <w:t xml:space="preserve"> </w:t>
      </w:r>
      <w:r>
        <w:t xml:space="preserve">SE-KR-2019-08842</w:t>
      </w:r>
    </w:p>
    <w:p>
      <w:pPr>
        <w:pStyle w:val="BodyText"/>
      </w:pPr>
      <w:r>
        <w:rPr>
          <w:bCs/>
          <w:b/>
        </w:rPr>
        <w:t xml:space="preserve">Address:</w:t>
      </w:r>
      <w:r>
        <w:t xml:space="preserve"> </w:t>
      </w:r>
      <w:r>
        <w:t xml:space="preserve">142, Teheran-ro, Gangnam-gu, Seoul, South Korea 06236</w:t>
      </w:r>
    </w:p>
    <w:p>
      <w:pPr>
        <w:pStyle w:val="BodyText"/>
      </w:pPr>
      <w:r>
        <w:rPr>
          <w:bCs/>
          <w:b/>
        </w:rPr>
        <w:t xml:space="preserve">Email:</w:t>
      </w:r>
      <w:r>
        <w:t xml:space="preserve"> </w:t>
      </w:r>
      <w:r>
        <w:t xml:space="preserve">hana.kim.special@seoul-edu.kr</w:t>
      </w:r>
    </w:p>
    <w:p>
      <w:pPr>
        <w:pStyle w:val="BodyText"/>
      </w:pPr>
      <w:r>
        <w:rPr>
          <w:bCs/>
          <w:b/>
        </w:rPr>
        <w:t xml:space="preserve">Phone:</w:t>
      </w:r>
      <w:r>
        <w:t xml:space="preserve"> </w:t>
      </w:r>
      <w:r>
        <w:t xml:space="preserve">+82-2-555-0147</w:t>
      </w:r>
    </w:p>
    <w:p>
      <w:pPr>
        <w:pStyle w:val="BodyText"/>
      </w:pPr>
      <w:r>
        <w:rPr>
          <w:bCs/>
          <w:b/>
        </w:rPr>
        <w:t xml:space="preserve">Registration:</w:t>
      </w:r>
      <w:r>
        <w:t xml:space="preserve"> </w:t>
      </w:r>
      <w:r>
        <w:t xml:space="preserve">Seoul Metropolitan Office of Education</w:t>
      </w:r>
    </w:p>
    <w:bookmarkEnd w:id="21"/>
    <w:bookmarkStart w:id="22" w:name="bill-to-client"/>
    <w:p>
      <w:pPr>
        <w:pStyle w:val="Heading4"/>
      </w:pPr>
      <w:r>
        <w:t xml:space="preserve">Bill To (Client)</w:t>
      </w:r>
    </w:p>
    <w:p>
      <w:pPr>
        <w:pStyle w:val="FirstParagraph"/>
      </w:pPr>
      <w:r>
        <w:rPr>
          <w:bCs/>
          <w:b/>
        </w:rPr>
        <w:t xml:space="preserve">Organization:</w:t>
      </w:r>
      <w:r>
        <w:t xml:space="preserve"> </w:t>
      </w:r>
      <w:r>
        <w:t xml:space="preserve">Seoul Metropolitan Special Education Center</w:t>
      </w:r>
    </w:p>
    <w:p>
      <w:pPr>
        <w:pStyle w:val="BodyText"/>
      </w:pPr>
      <w:r>
        <w:rPr>
          <w:bCs/>
          <w:b/>
        </w:rPr>
        <w:t xml:space="preserve">Department:</w:t>
      </w:r>
      <w:r>
        <w:t xml:space="preserve"> </w:t>
      </w:r>
      <w:r>
        <w:t xml:space="preserve">Inclusive Education Division</w:t>
      </w:r>
    </w:p>
    <w:p>
      <w:pPr>
        <w:pStyle w:val="BodyText"/>
      </w:pPr>
      <w:r>
        <w:rPr>
          <w:bCs/>
          <w:b/>
        </w:rPr>
        <w:t xml:space="preserve">Address:</w:t>
      </w:r>
      <w:r>
        <w:t xml:space="preserve"> </w:t>
      </w:r>
      <w:r>
        <w:t xml:space="preserve">89, Sillim-daero, Gwanak-gu, Seoul, South Korea 08779</w:t>
      </w:r>
    </w:p>
    <w:p>
      <w:pPr>
        <w:pStyle w:val="BodyText"/>
      </w:pPr>
      <w:r>
        <w:rPr>
          <w:bCs/>
          <w:b/>
        </w:rPr>
        <w:t xml:space="preserve">Attn:</w:t>
      </w:r>
      <w:r>
        <w:t xml:space="preserve"> </w:t>
      </w:r>
      <w:r>
        <w:t xml:space="preserve">Director Park Ji-hoon</w:t>
      </w:r>
    </w:p>
    <w:p>
      <w:pPr>
        <w:pStyle w:val="BodyText"/>
      </w:pPr>
      <w:r>
        <w:rPr>
          <w:bCs/>
          <w:b/>
        </w:rPr>
        <w:t xml:space="preserve">Email:</w:t>
      </w:r>
      <w:r>
        <w:t xml:space="preserve"> </w:t>
      </w:r>
      <w:r>
        <w:t xml:space="preserve">procurement@seoul-special-ed.kr</w:t>
      </w:r>
    </w:p>
    <w:p>
      <w:pPr>
        <w:pStyle w:val="BodyText"/>
      </w:pPr>
      <w:r>
        <w:rPr>
          <w:bCs/>
          <w:b/>
        </w:rPr>
        <w:t xml:space="preserve">Phone:</w:t>
      </w:r>
      <w:r>
        <w:t xml:space="preserve"> </w:t>
      </w:r>
      <w:r>
        <w:t xml:space="preserve">+82-2-555-0892</w:t>
      </w:r>
    </w:p>
    <w:p>
      <w:pPr>
        <w:pStyle w:val="BodyText"/>
      </w:pPr>
      <w:r>
        <w:rPr>
          <w:bCs/>
          <w:b/>
        </w:rPr>
        <w:t xml:space="preserve">Tax ID:</w:t>
      </w:r>
      <w:r>
        <w:t xml:space="preserve"> </w:t>
      </w:r>
      <w:r>
        <w:t xml:space="preserve">123-45-67890</w:t>
      </w:r>
    </w:p>
    <w:bookmarkEnd w:id="22"/>
    <w:p>
      <w:pPr>
        <w:pStyle w:val="BodyText"/>
      </w:pPr>
      <w:r>
        <w:rPr>
          <w:bCs/>
          <w:b/>
        </w:rPr>
        <w:t xml:space="preserve">Invoice Reference:</w:t>
      </w:r>
      <w:r>
        <w:t xml:space="preserve"> </w:t>
      </w:r>
      <w:r>
        <w:t xml:space="preserve">INV-SEOUL-2025-0472</w:t>
      </w:r>
      <w:r>
        <w:t xml:space="preserve"> </w:t>
      </w:r>
      <w:r>
        <w:rPr>
          <w:bCs/>
          <w:b/>
        </w:rPr>
        <w:t xml:space="preserve">Service Period:</w:t>
      </w:r>
      <w:r>
        <w:t xml:space="preserve"> </w:t>
      </w:r>
      <w:r>
        <w:t xml:space="preserve">January 2025 – June 2025</w:t>
      </w:r>
      <w:r>
        <w:t xml:space="preserve"> </w:t>
      </w:r>
      <w:r>
        <w:rPr>
          <w:bCs/>
          <w:b/>
        </w:rPr>
        <w:t xml:space="preserve">Currency:</w:t>
      </w:r>
      <w:r>
        <w:t xml:space="preserve"> </w:t>
      </w:r>
      <w:r>
        <w:t xml:space="preserve">Korean Won (KRW / ₩)</w:t>
      </w:r>
      <w:r>
        <w:t xml:space="preserve"> </w:t>
      </w:r>
      <w:r>
        <w:rPr>
          <w:bCs/>
          <w:b/>
        </w:rPr>
        <w:t xml:space="preserve">Location of Service:</w:t>
      </w:r>
      <w:r>
        <w:t xml:space="preserve"> </w:t>
      </w:r>
      <w:r>
        <w:t xml:space="preserve">Seoul, South Korea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Special Education Teacher Services</w:t>
            </w:r>
          </w:p>
        </w:tc>
        <w:tc>
          <w:tcPr/>
          <w:p>
            <w:pPr>
              <w:pStyle w:val="Compact"/>
              <w:jc w:val="left"/>
            </w:pPr>
            <w:r>
              <w:t xml:space="preserve">Hours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Individualized Education Program (IEP) Development and Implementation – Special Education Teacher consultation for students with learning disabilities in elementary school settings, Seoul, South Korea</w:t>
            </w:r>
          </w:p>
        </w:tc>
        <w:tc>
          <w:tcPr/>
          <w:p>
            <w:pPr>
              <w:pStyle w:val="Compact"/>
              <w:jc w:val="left"/>
            </w:pPr>
            <w:r>
              <w:t xml:space="preserve">120</w:t>
            </w:r>
          </w:p>
        </w:tc>
        <w:tc>
          <w:tcPr/>
          <w:p>
            <w:pPr>
              <w:pStyle w:val="Compact"/>
              <w:jc w:val="left"/>
            </w:pPr>
            <w:r>
              <w:t xml:space="preserve">₩ 85,000</w:t>
            </w:r>
          </w:p>
        </w:tc>
        <w:tc>
          <w:tcPr/>
          <w:p>
            <w:pPr>
              <w:pStyle w:val="Compact"/>
              <w:jc w:val="left"/>
            </w:pPr>
            <w:r>
              <w:t xml:space="preserve">₩ 10,200,000</w:t>
            </w:r>
          </w:p>
        </w:tc>
      </w:tr>
      <w:tr>
        <w:tc>
          <w:tcPr/>
          <w:p>
            <w:pPr>
              <w:pStyle w:val="Compact"/>
              <w:jc w:val="left"/>
            </w:pPr>
            <w:r>
              <w:t xml:space="preserve">02</w:t>
            </w:r>
          </w:p>
        </w:tc>
        <w:tc>
          <w:tcPr/>
          <w:p>
            <w:pPr>
              <w:pStyle w:val="Compact"/>
              <w:jc w:val="left"/>
            </w:pPr>
            <w:r>
              <w:t xml:space="preserve">Behavioral Intervention Planning and Monitoring – Special Education Teacher-led sessions for students with autism spectrum disorder, conducted at Seoul Metropolitan Special Education Center</w:t>
            </w:r>
          </w:p>
        </w:tc>
        <w:tc>
          <w:tcPr/>
          <w:p>
            <w:pPr>
              <w:pStyle w:val="Compact"/>
              <w:jc w:val="left"/>
            </w:pPr>
            <w:r>
              <w:t xml:space="preserve">96</w:t>
            </w:r>
          </w:p>
        </w:tc>
        <w:tc>
          <w:tcPr/>
          <w:p>
            <w:pPr>
              <w:pStyle w:val="Compact"/>
              <w:jc w:val="left"/>
            </w:pPr>
            <w:r>
              <w:t xml:space="preserve">₩ 92,000</w:t>
            </w:r>
          </w:p>
        </w:tc>
        <w:tc>
          <w:tcPr/>
          <w:p>
            <w:pPr>
              <w:pStyle w:val="Compact"/>
              <w:jc w:val="left"/>
            </w:pPr>
            <w:r>
              <w:t xml:space="preserve">₩ 8,832,000</w:t>
            </w:r>
          </w:p>
        </w:tc>
      </w:tr>
      <w:tr>
        <w:tc>
          <w:tcPr/>
          <w:p>
            <w:pPr>
              <w:pStyle w:val="Compact"/>
              <w:jc w:val="left"/>
            </w:pPr>
            <w:r>
              <w:t xml:space="preserve">03</w:t>
            </w:r>
          </w:p>
        </w:tc>
        <w:tc>
          <w:tcPr/>
          <w:p>
            <w:pPr>
              <w:pStyle w:val="Compact"/>
              <w:jc w:val="left"/>
            </w:pPr>
            <w:r>
              <w:t xml:space="preserve">Parent and Caregiver Training Workshops – Special Education Teacher facilitated sessions on home-based intervention strategies for families residing in Seoul, South Korea</w:t>
            </w:r>
          </w:p>
        </w:tc>
        <w:tc>
          <w:tcPr/>
          <w:p>
            <w:pPr>
              <w:pStyle w:val="Compact"/>
              <w:jc w:val="left"/>
            </w:pPr>
            <w:r>
              <w:t xml:space="preserve">48</w:t>
            </w:r>
          </w:p>
        </w:tc>
        <w:tc>
          <w:tcPr/>
          <w:p>
            <w:pPr>
              <w:pStyle w:val="Compact"/>
              <w:jc w:val="left"/>
            </w:pPr>
            <w:r>
              <w:t xml:space="preserve">₩ 78,000</w:t>
            </w:r>
          </w:p>
        </w:tc>
        <w:tc>
          <w:tcPr/>
          <w:p>
            <w:pPr>
              <w:pStyle w:val="Compact"/>
              <w:jc w:val="left"/>
            </w:pPr>
            <w:r>
              <w:t xml:space="preserve">₩ 3,744,000</w:t>
            </w:r>
          </w:p>
        </w:tc>
      </w:tr>
      <w:tr>
        <w:tc>
          <w:tcPr/>
          <w:p>
            <w:pPr>
              <w:pStyle w:val="Compact"/>
              <w:jc w:val="left"/>
            </w:pPr>
            <w:r>
              <w:t xml:space="preserve">04</w:t>
            </w:r>
          </w:p>
        </w:tc>
        <w:tc>
          <w:tcPr/>
          <w:p>
            <w:pPr>
              <w:pStyle w:val="Compact"/>
              <w:jc w:val="left"/>
            </w:pPr>
            <w:r>
              <w:t xml:space="preserve">Assistive Technology Assessment and Training – Special Education Teacher evaluation and instruction on adaptive devices for students with physical and sensory impairments in Seoul, South Korea</w:t>
            </w:r>
          </w:p>
        </w:tc>
        <w:tc>
          <w:tcPr/>
          <w:p>
            <w:pPr>
              <w:pStyle w:val="Compact"/>
              <w:jc w:val="left"/>
            </w:pPr>
            <w:r>
              <w:t xml:space="preserve">64</w:t>
            </w:r>
          </w:p>
        </w:tc>
        <w:tc>
          <w:tcPr/>
          <w:p>
            <w:pPr>
              <w:pStyle w:val="Compact"/>
              <w:jc w:val="left"/>
            </w:pPr>
            <w:r>
              <w:t xml:space="preserve">₩ 95,000</w:t>
            </w:r>
          </w:p>
        </w:tc>
        <w:tc>
          <w:tcPr/>
          <w:p>
            <w:pPr>
              <w:pStyle w:val="Compact"/>
              <w:jc w:val="left"/>
            </w:pPr>
            <w:r>
              <w:t xml:space="preserve">₩ 6,080,000</w:t>
            </w:r>
          </w:p>
        </w:tc>
      </w:tr>
      <w:tr>
        <w:tc>
          <w:tcPr/>
          <w:p>
            <w:pPr>
              <w:pStyle w:val="Compact"/>
              <w:jc w:val="left"/>
            </w:pPr>
            <w:r>
              <w:t xml:space="preserve">05</w:t>
            </w:r>
          </w:p>
        </w:tc>
        <w:tc>
          <w:tcPr/>
          <w:p>
            <w:pPr>
              <w:pStyle w:val="Compact"/>
              <w:jc w:val="left"/>
            </w:pPr>
            <w:r>
              <w:t xml:space="preserve">Collaborative Consultation with General Education Teachers – Special Education Teacher co-planning and in-classroom support coordination for inclusive education programs in Seoul, South Korea</w:t>
            </w:r>
          </w:p>
        </w:tc>
        <w:tc>
          <w:tcPr/>
          <w:p>
            <w:pPr>
              <w:pStyle w:val="Compact"/>
              <w:jc w:val="left"/>
            </w:pPr>
            <w:r>
              <w:t xml:space="preserve">80</w:t>
            </w:r>
          </w:p>
        </w:tc>
        <w:tc>
          <w:tcPr/>
          <w:p>
            <w:pPr>
              <w:pStyle w:val="Compact"/>
              <w:jc w:val="left"/>
            </w:pPr>
            <w:r>
              <w:t xml:space="preserve">₩ 82,000</w:t>
            </w:r>
          </w:p>
        </w:tc>
        <w:tc>
          <w:tcPr/>
          <w:p>
            <w:pPr>
              <w:pStyle w:val="Compact"/>
              <w:jc w:val="left"/>
            </w:pPr>
            <w:r>
              <w:t xml:space="preserve">₩ 6,560,000</w:t>
            </w:r>
          </w:p>
        </w:tc>
      </w:tr>
      <w:tr>
        <w:tc>
          <w:tcPr/>
          <w:p>
            <w:pPr>
              <w:pStyle w:val="Compact"/>
              <w:jc w:val="left"/>
            </w:pPr>
            <w:r>
              <w:t xml:space="preserve">06</w:t>
            </w:r>
          </w:p>
        </w:tc>
        <w:tc>
          <w:tcPr/>
          <w:p>
            <w:pPr>
              <w:pStyle w:val="Compact"/>
              <w:jc w:val="left"/>
            </w:pPr>
            <w:r>
              <w:t xml:space="preserve">Annual Progress Reporting and Documentation – Special Education Teacher preparation of comprehensive progress reports, assessment summaries, and transition planning documents for the academic year in Seoul, South Korea</w:t>
            </w:r>
          </w:p>
        </w:tc>
        <w:tc>
          <w:tcPr/>
          <w:p>
            <w:pPr>
              <w:pStyle w:val="Compact"/>
              <w:jc w:val="left"/>
            </w:pPr>
            <w:r>
              <w:t xml:space="preserve">40</w:t>
            </w:r>
          </w:p>
        </w:tc>
        <w:tc>
          <w:tcPr/>
          <w:p>
            <w:pPr>
              <w:pStyle w:val="Compact"/>
              <w:jc w:val="left"/>
            </w:pPr>
            <w:r>
              <w:t xml:space="preserve">₩ 75,000</w:t>
            </w:r>
          </w:p>
        </w:tc>
        <w:tc>
          <w:tcPr/>
          <w:p>
            <w:pPr>
              <w:pStyle w:val="Compact"/>
              <w:jc w:val="left"/>
            </w:pPr>
            <w:r>
              <w:t xml:space="preserve">₩ 3,000,000</w:t>
            </w:r>
          </w:p>
        </w:tc>
      </w:tr>
      <w:tr>
        <w:tc>
          <w:tcPr/>
          <w:p>
            <w:pPr>
              <w:pStyle w:val="Compact"/>
              <w:jc w:val="left"/>
            </w:pPr>
            <w:r>
              <w:t xml:space="preserve">07</w:t>
            </w:r>
          </w:p>
        </w:tc>
        <w:tc>
          <w:tcPr/>
          <w:p>
            <w:pPr>
              <w:pStyle w:val="Compact"/>
              <w:jc w:val="left"/>
            </w:pPr>
            <w:r>
              <w:t xml:space="preserve">Professional Development and Staff Training – Special Education Teacher-led workshops on evidence-based instructional strategies for special education staff at Seoul Metropolitan Special Education Center</w:t>
            </w:r>
          </w:p>
        </w:tc>
        <w:tc>
          <w:tcPr/>
          <w:p>
            <w:pPr>
              <w:pStyle w:val="Compact"/>
              <w:jc w:val="left"/>
            </w:pPr>
            <w:r>
              <w:t xml:space="preserve">32</w:t>
            </w:r>
          </w:p>
        </w:tc>
        <w:tc>
          <w:tcPr/>
          <w:p>
            <w:pPr>
              <w:pStyle w:val="Compact"/>
              <w:jc w:val="left"/>
            </w:pPr>
            <w:r>
              <w:t xml:space="preserve">₩ 110,000</w:t>
            </w:r>
          </w:p>
        </w:tc>
        <w:tc>
          <w:tcPr/>
          <w:p>
            <w:pPr>
              <w:pStyle w:val="Compact"/>
              <w:jc w:val="left"/>
            </w:pPr>
            <w:r>
              <w:t xml:space="preserve">₩ 3,520,000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41,936,000</w:t>
            </w:r>
          </w:p>
        </w:tc>
      </w:tr>
      <w:tr>
        <w:tc>
          <w:tcPr/>
          <w:p>
            <w:pPr>
              <w:pStyle w:val="Compact"/>
              <w:jc w:val="left"/>
            </w:pPr>
            <w:r>
              <w:t xml:space="preserve">VAT (10% – South Korea Standard Rate)</w:t>
            </w:r>
          </w:p>
        </w:tc>
        <w:tc>
          <w:tcPr/>
          <w:p>
            <w:pPr>
              <w:pStyle w:val="Compact"/>
              <w:jc w:val="left"/>
            </w:pPr>
            <w:r>
              <w:t xml:space="preserve">₩ 4,193,600</w:t>
            </w:r>
          </w:p>
        </w:tc>
      </w:tr>
      <w:tr>
        <w:tc>
          <w:tcPr/>
          <w:p>
            <w:pPr>
              <w:pStyle w:val="Compact"/>
              <w:jc w:val="left"/>
            </w:pPr>
            <w:r>
              <w:t xml:space="preserve">Travel and Transportation Allowance (Seoul Metropolitan Area)</w:t>
            </w:r>
          </w:p>
        </w:tc>
        <w:tc>
          <w:tcPr/>
          <w:p>
            <w:pPr>
              <w:pStyle w:val="Compact"/>
              <w:jc w:val="left"/>
            </w:pPr>
            <w:r>
              <w:t xml:space="preserve">₩ 480,000</w:t>
            </w:r>
          </w:p>
        </w:tc>
      </w:tr>
      <w:tr>
        <w:tc>
          <w:tcPr/>
          <w:p>
            <w:pPr>
              <w:pStyle w:val="Compact"/>
              <w:jc w:val="left"/>
            </w:pPr>
            <w:r>
              <w:t xml:space="preserve">Material and Resource Costs</w:t>
            </w:r>
          </w:p>
        </w:tc>
        <w:tc>
          <w:tcPr/>
          <w:p>
            <w:pPr>
              <w:pStyle w:val="Compact"/>
              <w:jc w:val="left"/>
            </w:pPr>
            <w:r>
              <w:t xml:space="preserve">₩ 350,000</w:t>
            </w:r>
          </w:p>
        </w:tc>
      </w:tr>
      <w:tr>
        <w:tc>
          <w:tcPr/>
          <w:p>
            <w:pPr>
              <w:pStyle w:val="Compact"/>
              <w:jc w:val="left"/>
            </w:pPr>
            <w:r>
              <w:t xml:space="preserve">Grand Total Due</w:t>
            </w:r>
          </w:p>
        </w:tc>
        <w:tc>
          <w:tcPr/>
          <w:p>
            <w:pPr>
              <w:pStyle w:val="Compact"/>
              <w:jc w:val="left"/>
            </w:pPr>
            <w:r>
              <w:t xml:space="preserve">₩ 46,959,600</w:t>
            </w:r>
          </w:p>
        </w:tc>
      </w:tr>
    </w:tbl>
    <w:bookmarkStart w:id="23" w:name="payment-terms-and-instructions"/>
    <w:p>
      <w:pPr>
        <w:pStyle w:val="Heading4"/>
      </w:pPr>
      <w:r>
        <w:t xml:space="preserve">Payment Terms and Instructions</w:t>
      </w:r>
    </w:p>
    <w:p>
      <w:pPr>
        <w:numPr>
          <w:ilvl w:val="0"/>
          <w:numId w:val="1001"/>
        </w:numPr>
        <w:pStyle w:val="Compact"/>
      </w:pPr>
      <w:r>
        <w:t xml:space="preserve">This Invoice is payable within thirty (30) calendar days from the Invoice date of June 15, 2025. The full amount of ₩ 46,959,600 (Korean Won) is due by July 15, 2025.</w:t>
      </w:r>
    </w:p>
    <w:p>
      <w:pPr>
        <w:numPr>
          <w:ilvl w:val="0"/>
          <w:numId w:val="1001"/>
        </w:numPr>
        <w:pStyle w:val="Compact"/>
      </w:pPr>
      <w:r>
        <w:t xml:space="preserve">Payment shall be made via bank transfer to the following account: Bank of Korea, Account Name: Hana Kim, Account Number: 301-22-456789, Branch: Gangnam Seoul Branch.</w:t>
      </w:r>
    </w:p>
    <w:p>
      <w:pPr>
        <w:numPr>
          <w:ilvl w:val="0"/>
          <w:numId w:val="1001"/>
        </w:numPr>
        <w:pStyle w:val="Compact"/>
      </w:pPr>
      <w:r>
        <w:t xml:space="preserve">Please reference the Invoice number INV-SEOUL-2025-0472 in all payment communications and remittance advices.</w:t>
      </w:r>
    </w:p>
    <w:p>
      <w:pPr>
        <w:numPr>
          <w:ilvl w:val="0"/>
          <w:numId w:val="1001"/>
        </w:numPr>
        <w:pStyle w:val="Compact"/>
      </w:pPr>
      <w:r>
        <w:t xml:space="preserve">A late payment fee of 1.5% per month will be applied to any outstanding balance after the due date, in accordance with the Special Education Teacher service agreement and South Korea commercial regulations.</w:t>
      </w:r>
    </w:p>
    <w:p>
      <w:pPr>
        <w:numPr>
          <w:ilvl w:val="0"/>
          <w:numId w:val="1001"/>
        </w:numPr>
        <w:pStyle w:val="Compact"/>
      </w:pPr>
      <w:r>
        <w:t xml:space="preserve">All payments are subject to the tax regulations of South Korea. The Special Education Teacher is registered with the Seoul Metropolitan Tax Office and all applicable taxes have been calculated on this Invoice.</w:t>
      </w:r>
    </w:p>
    <w:bookmarkEnd w:id="23"/>
    <w:bookmarkStart w:id="24" w:name="notes-and-additional-information"/>
    <w:p>
      <w:pPr>
        <w:pStyle w:val="Heading4"/>
      </w:pPr>
      <w:r>
        <w:t xml:space="preserve">Notes and Additional Information</w:t>
      </w:r>
    </w:p>
    <w:p>
      <w:pPr>
        <w:pStyle w:val="FirstParagraph"/>
      </w:pPr>
      <w:r>
        <w:t xml:space="preserve">This Invoice covers the full professional services rendered by the Special Education Teacher, Ms. Hana Kim, during the period of January 2025 through June 2025. All services were delivered in accordance with the Special Education Act of South Korea and the guidelines established by the Seoul Metropolitan Office of Education. The Special Education Teacher holds a valid professional license issued by the South Korean Ministry of Education and has completed all required continuing education credits for the current academic year. All IEP documents, behavioral intervention plans, and progress reports referenced in this Invoice have been submitted to the Seoul Metropolitan Special Education Center in both digital and printed formats. Should the client require any clarification regarding the line items on this Invoice, please contact the Special Education Teacher directly at the phone number or email address listed above. This Invoice is valid for a period of ninety (90) days from the date of issue. After this period, the client is requested to contact the provider to confirm the outstanding balance before any further action is taken. The Special Education Teacher thanks the Seoul Metropolitan Special Education Center for the opportunity to serve the students and families of South Korea Seoul and looks forward to continued collaboration in the upcoming academic year.</w:t>
      </w:r>
    </w:p>
    <w:bookmarkEnd w:id="24"/>
    <w:p>
      <w:pPr>
        <w:pStyle w:val="BodyText"/>
      </w:pPr>
      <w:r>
        <w:rPr>
          <w:bCs/>
          <w:b/>
        </w:rPr>
        <w:t xml:space="preserve">Invoice</w:t>
      </w:r>
      <w:r>
        <w:t xml:space="preserve"> </w:t>
      </w:r>
      <w:r>
        <w:t xml:space="preserve">INV-SEOUL-2025-0472 | Special Education Teacher Services | South Korea Seoul</w:t>
      </w:r>
    </w:p>
    <w:p>
      <w:pPr>
        <w:pStyle w:val="BodyText"/>
      </w:pPr>
      <w:r>
        <w:t xml:space="preserve">This document serves as the official Invoice for professional Special Education Teacher services rendered in Seoul, South Korea. It is issued in accordance with the commercial and tax regulations of the Republic of Korea.</w:t>
      </w:r>
    </w:p>
    <w:p>
      <w:pPr>
        <w:pStyle w:val="BodyText"/>
      </w:pPr>
      <w:r>
        <w:t xml:space="preserve">Generated on: June 15,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South Korea Seoul</dc:title>
  <dc:creator/>
  <dc:language>en</dc:language>
  <cp:keywords/>
  <dcterms:created xsi:type="dcterms:W3CDTF">2026-10-10T01:24:29Z</dcterms:created>
  <dcterms:modified xsi:type="dcterms:W3CDTF">2026-10-10T01:24:29Z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