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beijing-clearvoice-speech-therapy-center"/>
    <w:p>
      <w:pPr>
        <w:pStyle w:val="Heading1"/>
      </w:pPr>
      <w:r>
        <w:t xml:space="preserve">Beijing ClearVoice Speech Therapy Center</w:t>
      </w:r>
    </w:p>
    <w:p>
      <w:pPr>
        <w:pStyle w:val="FirstParagraph"/>
      </w:pPr>
      <w:r>
        <w:t xml:space="preserve">Room 1208, Tower B, China World Trade Center</w:t>
      </w:r>
    </w:p>
    <w:p>
      <w:pPr>
        <w:pStyle w:val="BodyText"/>
      </w:pPr>
      <w:r>
        <w:t xml:space="preserve">No. 1 Jianguomenwai Avenue, Chaoyang District</w:t>
      </w:r>
    </w:p>
    <w:p>
      <w:pPr>
        <w:pStyle w:val="BodyText"/>
      </w:pPr>
      <w:r>
        <w:t xml:space="preserve">China Beijing, 100020, People's Republic of China</w:t>
      </w:r>
    </w:p>
    <w:p>
      <w:pPr>
        <w:pStyle w:val="BodyText"/>
      </w:pPr>
      <w:r>
        <w:t xml:space="preserve">Tel: +86-10-8512-3456 | Email: billing@clearvoice-beijing.cn</w:t>
      </w:r>
    </w:p>
    <w:p>
      <w:pPr>
        <w:pStyle w:val="BodyText"/>
      </w:pPr>
      <w:r>
        <w:t xml:space="preserve">Unified Social Credit Code: 91110105MA01KX7B2P</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CVST-2025-0487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rPr>
          <w:bCs/>
          <w:b/>
        </w:rPr>
        <w:t xml:space="preserve">Currency:</w:t>
      </w:r>
      <w:r>
        <w:t xml:space="preserve"> </w:t>
      </w:r>
      <w:r>
        <w:t xml:space="preserve">CNY (Chinese Yuan)</w:t>
      </w:r>
    </w:p>
    <w:bookmarkEnd w:id="21"/>
    <w:bookmarkStart w:id="22" w:name="billed-to-client"/>
    <w:p>
      <w:pPr>
        <w:pStyle w:val="Heading3"/>
      </w:pPr>
      <w:r>
        <w:t xml:space="preserve">Billed To (Client)</w:t>
      </w:r>
    </w:p>
    <w:p>
      <w:pPr>
        <w:pStyle w:val="FirstParagraph"/>
      </w:pPr>
      <w:r>
        <w:rPr>
          <w:bCs/>
          <w:b/>
        </w:rPr>
        <w:t xml:space="preserve">Mr. Zhang Wei</w:t>
      </w:r>
    </w:p>
    <w:p>
      <w:pPr>
        <w:pStyle w:val="BodyText"/>
      </w:pPr>
      <w:r>
        <w:t xml:space="preserve">Residential Address: Apt 602, Building 3, Huayuanli Community</w:t>
      </w:r>
    </w:p>
    <w:p>
      <w:pPr>
        <w:pStyle w:val="BodyText"/>
      </w:pPr>
      <w:r>
        <w:t xml:space="preserve">Haidian District, China Beijing, 100089</w:t>
      </w:r>
    </w:p>
    <w:p>
      <w:pPr>
        <w:pStyle w:val="BodyText"/>
      </w:pPr>
      <w:r>
        <w:t xml:space="preserve">Contact: +86-138-0012-5678</w:t>
      </w:r>
    </w:p>
    <w:p>
      <w:pPr>
        <w:pStyle w:val="BodyText"/>
      </w:pPr>
      <w:r>
        <w:t xml:space="preserve">Email: zhangwei.client@email.cn</w:t>
      </w:r>
    </w:p>
    <w:p>
      <w:pPr>
        <w:pStyle w:val="BodyText"/>
      </w:pPr>
      <w:r>
        <w:t xml:space="preserve">Client Reference: CV-2025-0312</w:t>
      </w:r>
    </w:p>
    <w:bookmarkEnd w:id="22"/>
    <w:bookmarkStart w:id="23" w:name="service-provider"/>
    <w:p>
      <w:pPr>
        <w:pStyle w:val="Heading3"/>
      </w:pPr>
      <w:r>
        <w:t xml:space="preserve">Service Provider</w:t>
      </w:r>
    </w:p>
    <w:p>
      <w:pPr>
        <w:pStyle w:val="FirstParagraph"/>
      </w:pPr>
      <w:r>
        <w:rPr>
          <w:bCs/>
          <w:b/>
        </w:rPr>
        <w:t xml:space="preserve">Dr. Li Minghua, M.S. Speech-Language Pathology</w:t>
      </w:r>
    </w:p>
    <w:p>
      <w:pPr>
        <w:pStyle w:val="BodyText"/>
      </w:pPr>
      <w:r>
        <w:t xml:space="preserve">Licensed Speech Therapist, Beijing Municipal Health Commission</w:t>
      </w:r>
    </w:p>
    <w:p>
      <w:pPr>
        <w:pStyle w:val="BodyText"/>
      </w:pPr>
      <w:r>
        <w:t xml:space="preserve">License No.: BJ-ST-2019-04521</w:t>
      </w:r>
    </w:p>
    <w:p>
      <w:pPr>
        <w:pStyle w:val="BodyText"/>
      </w:pPr>
      <w:r>
        <w:t xml:space="preserve">Beijing ClearVoice Speech Therapy Center</w:t>
      </w:r>
    </w:p>
    <w:p>
      <w:pPr>
        <w:pStyle w:val="BodyText"/>
      </w:pPr>
      <w:r>
        <w:t xml:space="preserve">China Beijing, Chaoyang District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Sessions</w:t>
            </w:r>
          </w:p>
        </w:tc>
        <w:tc>
          <w:tcPr/>
          <w:p>
            <w:pPr>
              <w:pStyle w:val="Compact"/>
              <w:jc w:val="left"/>
            </w:pPr>
            <w:r>
              <w:t xml:space="preserve">Rate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Initial Speech Therapist Assessment and Diagnostic Evaluation – Comprehensive articulation, phonological, and language processing assessment conducted by a licensed Speech Therapist in China Beijing</w:t>
            </w:r>
          </w:p>
        </w:tc>
        <w:tc>
          <w:tcPr/>
          <w:p>
            <w:pPr>
              <w:pStyle w:val="Compact"/>
              <w:jc w:val="left"/>
            </w:pPr>
            <w:r>
              <w:t xml:space="preserve">May 2, 2025</w:t>
            </w:r>
          </w:p>
        </w:tc>
        <w:tc>
          <w:tcPr/>
          <w:p>
            <w:pPr>
              <w:pStyle w:val="Compact"/>
              <w:jc w:val="left"/>
            </w:pPr>
            <w:r>
              <w:t xml:space="preserve">1</w:t>
            </w:r>
          </w:p>
        </w:tc>
        <w:tc>
          <w:tcPr/>
          <w:p>
            <w:pPr>
              <w:pStyle w:val="Compact"/>
              <w:jc w:val="left"/>
            </w:pPr>
            <w:r>
              <w:t xml:space="preserve">¥ 800.00</w:t>
            </w:r>
          </w:p>
        </w:tc>
        <w:tc>
          <w:tcPr/>
          <w:p>
            <w:pPr>
              <w:pStyle w:val="Compact"/>
              <w:jc w:val="left"/>
            </w:pPr>
            <w:r>
              <w:t xml:space="preserve">¥ 800.00</w:t>
            </w:r>
          </w:p>
        </w:tc>
      </w:tr>
      <w:tr>
        <w:tc>
          <w:tcPr/>
          <w:p>
            <w:pPr>
              <w:pStyle w:val="Compact"/>
              <w:jc w:val="left"/>
            </w:pPr>
            <w:r>
              <w:t xml:space="preserve">2</w:t>
            </w:r>
          </w:p>
        </w:tc>
        <w:tc>
          <w:tcPr/>
          <w:p>
            <w:pPr>
              <w:pStyle w:val="Compact"/>
              <w:jc w:val="left"/>
            </w:pPr>
            <w:r>
              <w:t xml:space="preserve">Individual Speech Therapy Sessions – Articulation and phonological intervention targeting /r/, /l/, and /s/ sound production. Delivered by the assigned Speech Therapist at the China Beijing clinic facility</w:t>
            </w:r>
          </w:p>
        </w:tc>
        <w:tc>
          <w:tcPr/>
          <w:p>
            <w:pPr>
              <w:pStyle w:val="Compact"/>
              <w:jc w:val="left"/>
            </w:pPr>
            <w:r>
              <w:t xml:space="preserve">May 5 – May 28, 2025</w:t>
            </w:r>
          </w:p>
        </w:tc>
        <w:tc>
          <w:tcPr/>
          <w:p>
            <w:pPr>
              <w:pStyle w:val="Compact"/>
              <w:jc w:val="left"/>
            </w:pPr>
            <w:r>
              <w:t xml:space="preserve">10</w:t>
            </w:r>
          </w:p>
        </w:tc>
        <w:tc>
          <w:tcPr/>
          <w:p>
            <w:pPr>
              <w:pStyle w:val="Compact"/>
              <w:jc w:val="left"/>
            </w:pPr>
            <w:r>
              <w:t xml:space="preserve">¥ 450.00</w:t>
            </w:r>
          </w:p>
        </w:tc>
        <w:tc>
          <w:tcPr/>
          <w:p>
            <w:pPr>
              <w:pStyle w:val="Compact"/>
              <w:jc w:val="left"/>
            </w:pPr>
            <w:r>
              <w:t xml:space="preserve">¥ 4,500.00</w:t>
            </w:r>
          </w:p>
        </w:tc>
      </w:tr>
      <w:tr>
        <w:tc>
          <w:tcPr/>
          <w:p>
            <w:pPr>
              <w:pStyle w:val="Compact"/>
              <w:jc w:val="left"/>
            </w:pPr>
            <w:r>
              <w:t xml:space="preserve">3</w:t>
            </w:r>
          </w:p>
        </w:tc>
        <w:tc>
          <w:tcPr/>
          <w:p>
            <w:pPr>
              <w:pStyle w:val="Compact"/>
              <w:jc w:val="left"/>
            </w:pPr>
            <w:r>
              <w:t xml:space="preserve">Group Speech Therapy Session – Small group (4 participants) fluency and pragmatic language development workshop facilitated by the Speech Therapist team in China Beijing</w:t>
            </w:r>
          </w:p>
        </w:tc>
        <w:tc>
          <w:tcPr/>
          <w:p>
            <w:pPr>
              <w:pStyle w:val="Compact"/>
              <w:jc w:val="left"/>
            </w:pPr>
            <w:r>
              <w:t xml:space="preserve">May 10, May 24, 2025</w:t>
            </w:r>
          </w:p>
        </w:tc>
        <w:tc>
          <w:tcPr/>
          <w:p>
            <w:pPr>
              <w:pStyle w:val="Compact"/>
              <w:jc w:val="left"/>
            </w:pPr>
            <w:r>
              <w:t xml:space="preserve">2</w:t>
            </w:r>
          </w:p>
        </w:tc>
        <w:tc>
          <w:tcPr/>
          <w:p>
            <w:pPr>
              <w:pStyle w:val="Compact"/>
              <w:jc w:val="left"/>
            </w:pPr>
            <w:r>
              <w:t xml:space="preserve">¥ 280.00</w:t>
            </w:r>
          </w:p>
        </w:tc>
        <w:tc>
          <w:tcPr/>
          <w:p>
            <w:pPr>
              <w:pStyle w:val="Compact"/>
              <w:jc w:val="left"/>
            </w:pPr>
            <w:r>
              <w:t xml:space="preserve">¥ 560.00</w:t>
            </w:r>
          </w:p>
        </w:tc>
      </w:tr>
      <w:tr>
        <w:tc>
          <w:tcPr/>
          <w:p>
            <w:pPr>
              <w:pStyle w:val="Compact"/>
              <w:jc w:val="left"/>
            </w:pPr>
            <w:r>
              <w:t xml:space="preserve">4</w:t>
            </w:r>
          </w:p>
        </w:tc>
        <w:tc>
          <w:tcPr/>
          <w:p>
            <w:pPr>
              <w:pStyle w:val="Compact"/>
              <w:jc w:val="left"/>
            </w:pPr>
            <w:r>
              <w:t xml:space="preserve">Home Practice Program Design and Parent Training – Customized home exercise plan with bilingual (Mandarin/English) materials prepared by the Speech Therapist for use in the family residence in China Beijing</w:t>
            </w:r>
          </w:p>
        </w:tc>
        <w:tc>
          <w:tcPr/>
          <w:p>
            <w:pPr>
              <w:pStyle w:val="Compact"/>
              <w:jc w:val="left"/>
            </w:pPr>
            <w:r>
              <w:t xml:space="preserve">May 15, 2025</w:t>
            </w:r>
          </w:p>
        </w:tc>
        <w:tc>
          <w:tcPr/>
          <w:p>
            <w:pPr>
              <w:pStyle w:val="Compact"/>
              <w:jc w:val="left"/>
            </w:pPr>
            <w:r>
              <w:t xml:space="preserve">1</w:t>
            </w:r>
          </w:p>
        </w:tc>
        <w:tc>
          <w:tcPr/>
          <w:p>
            <w:pPr>
              <w:pStyle w:val="Compact"/>
              <w:jc w:val="left"/>
            </w:pPr>
            <w:r>
              <w:t xml:space="preserve">¥ 350.00</w:t>
            </w:r>
          </w:p>
        </w:tc>
        <w:tc>
          <w:tcPr/>
          <w:p>
            <w:pPr>
              <w:pStyle w:val="Compact"/>
              <w:jc w:val="left"/>
            </w:pPr>
            <w:r>
              <w:t xml:space="preserve">¥ 350.00</w:t>
            </w:r>
          </w:p>
        </w:tc>
      </w:tr>
      <w:tr>
        <w:tc>
          <w:tcPr/>
          <w:p>
            <w:pPr>
              <w:pStyle w:val="Compact"/>
              <w:jc w:val="left"/>
            </w:pPr>
            <w:r>
              <w:t xml:space="preserve">5</w:t>
            </w:r>
          </w:p>
        </w:tc>
        <w:tc>
          <w:tcPr/>
          <w:p>
            <w:pPr>
              <w:pStyle w:val="Compact"/>
              <w:jc w:val="left"/>
            </w:pPr>
            <w:r>
              <w:t xml:space="preserve">Progress Review and Reassessment – Mid-cycle evaluation of speech milestones, updated treatment plan, and written progress report issued by the Speech Therapist</w:t>
            </w:r>
          </w:p>
        </w:tc>
        <w:tc>
          <w:tcPr/>
          <w:p>
            <w:pPr>
              <w:pStyle w:val="Compact"/>
              <w:jc w:val="left"/>
            </w:pPr>
            <w:r>
              <w:t xml:space="preserve">May 29, 2025</w:t>
            </w:r>
          </w:p>
        </w:tc>
        <w:tc>
          <w:tcPr/>
          <w:p>
            <w:pPr>
              <w:pStyle w:val="Compact"/>
              <w:jc w:val="left"/>
            </w:pPr>
            <w:r>
              <w:t xml:space="preserve">1</w:t>
            </w:r>
          </w:p>
        </w:tc>
        <w:tc>
          <w:tcPr/>
          <w:p>
            <w:pPr>
              <w:pStyle w:val="Compact"/>
              <w:jc w:val="left"/>
            </w:pPr>
            <w:r>
              <w:t xml:space="preserve">¥ 600.00</w:t>
            </w:r>
          </w:p>
        </w:tc>
        <w:tc>
          <w:tcPr/>
          <w:p>
            <w:pPr>
              <w:pStyle w:val="Compact"/>
              <w:jc w:val="left"/>
            </w:pPr>
            <w:r>
              <w:t xml:space="preserve">¥ 600.00</w:t>
            </w:r>
          </w:p>
        </w:tc>
      </w:tr>
      <w:tr>
        <w:tc>
          <w:tcPr/>
          <w:p>
            <w:pPr>
              <w:pStyle w:val="Compact"/>
              <w:jc w:val="left"/>
            </w:pPr>
            <w:r>
              <w:t xml:space="preserve">6</w:t>
            </w:r>
          </w:p>
        </w:tc>
        <w:tc>
          <w:tcPr/>
          <w:p>
            <w:pPr>
              <w:pStyle w:val="Compact"/>
              <w:jc w:val="left"/>
            </w:pPr>
            <w:r>
              <w:t xml:space="preserve">Telehealth Speech Therapy Consultation – Remote follow-up session via video conference conducted by the Speech Therapist for the client residing in the outer districts of China Beijing</w:t>
            </w:r>
          </w:p>
        </w:tc>
        <w:tc>
          <w:tcPr/>
          <w:p>
            <w:pPr>
              <w:pStyle w:val="Compact"/>
              <w:jc w:val="left"/>
            </w:pPr>
            <w:r>
              <w:t xml:space="preserve">May 20, 2025</w:t>
            </w:r>
          </w:p>
        </w:tc>
        <w:tc>
          <w:tcPr/>
          <w:p>
            <w:pPr>
              <w:pStyle w:val="Compact"/>
              <w:jc w:val="left"/>
            </w:pPr>
            <w:r>
              <w:t xml:space="preserve">1</w:t>
            </w:r>
          </w:p>
        </w:tc>
        <w:tc>
          <w:tcPr/>
          <w:p>
            <w:pPr>
              <w:pStyle w:val="Compact"/>
              <w:jc w:val="left"/>
            </w:pPr>
            <w:r>
              <w:t xml:space="preserve">¥ 300.00</w:t>
            </w:r>
          </w:p>
        </w:tc>
        <w:tc>
          <w:tcPr/>
          <w:p>
            <w:pPr>
              <w:pStyle w:val="Compact"/>
              <w:jc w:val="left"/>
            </w:pPr>
            <w:r>
              <w:t xml:space="preserve">¥ 300.00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¥ 7,110.00</w:t>
            </w:r>
          </w:p>
        </w:tc>
      </w:tr>
      <w:tr>
        <w:tc>
          <w:tcPr/>
          <w:p>
            <w:pPr>
              <w:pStyle w:val="Compact"/>
              <w:jc w:val="left"/>
            </w:pPr>
            <w:r>
              <w:t xml:space="preserve">VAT (6% – Medical Services, China Beijing)</w:t>
            </w:r>
          </w:p>
        </w:tc>
        <w:tc>
          <w:tcPr/>
          <w:p>
            <w:pPr>
              <w:pStyle w:val="Compact"/>
              <w:jc w:val="left"/>
            </w:pPr>
            <w:r>
              <w:t xml:space="preserve">¥ 426.60</w:t>
            </w:r>
          </w:p>
        </w:tc>
      </w:tr>
      <w:tr>
        <w:tc>
          <w:tcPr/>
          <w:p>
            <w:pPr>
              <w:pStyle w:val="Compact"/>
              <w:jc w:val="left"/>
            </w:pPr>
            <w:r>
              <w:t xml:space="preserve">Insurance Adjustment (Beijing Medical Insurance Fund)</w:t>
            </w:r>
          </w:p>
        </w:tc>
        <w:tc>
          <w:tcPr/>
          <w:p>
            <w:pPr>
              <w:pStyle w:val="Compact"/>
              <w:jc w:val="left"/>
            </w:pPr>
            <w:r>
              <w:t xml:space="preserve">-¥ 1,200.00</w:t>
            </w:r>
          </w:p>
        </w:tc>
      </w:tr>
      <w:tr>
        <w:tc>
          <w:tcPr/>
          <w:p>
            <w:pPr>
              <w:pStyle w:val="Compact"/>
              <w:jc w:val="left"/>
            </w:pPr>
            <w:r>
              <w:t xml:space="preserve">Grand Total Due</w:t>
            </w:r>
          </w:p>
        </w:tc>
        <w:tc>
          <w:tcPr/>
          <w:p>
            <w:pPr>
              <w:pStyle w:val="Compact"/>
              <w:jc w:val="left"/>
            </w:pPr>
            <w:r>
              <w:t xml:space="preserve">¥ 6,336.60</w:t>
            </w:r>
          </w:p>
        </w:tc>
      </w:tr>
    </w:tbl>
    <w:bookmarkStart w:id="24" w:name="payment-instructions"/>
    <w:p>
      <w:pPr>
        <w:pStyle w:val="Heading3"/>
      </w:pPr>
      <w:r>
        <w:t xml:space="preserve">Payment Instructions</w:t>
      </w:r>
    </w:p>
    <w:p>
      <w:pPr>
        <w:pStyle w:val="FirstParagraph"/>
      </w:pPr>
      <w:r>
        <w:t xml:space="preserve">This Invoice must be settled within thirty (30) calendar days from the Invoice date stated above. Payment may be made via bank transfer to the following account maintained in China Beijing:</w:t>
      </w:r>
    </w:p>
    <w:p>
      <w:pPr>
        <w:pStyle w:val="BodyText"/>
      </w:pPr>
      <w:r>
        <w:rPr>
          <w:bCs/>
          <w:b/>
        </w:rPr>
        <w:t xml:space="preserve">Bank:</w:t>
      </w:r>
      <w:r>
        <w:t xml:space="preserve"> </w:t>
      </w:r>
      <w:r>
        <w:t xml:space="preserve">Bank of China, Chaoyang Branch, China Beijing</w:t>
      </w:r>
    </w:p>
    <w:p>
      <w:pPr>
        <w:pStyle w:val="BodyText"/>
      </w:pPr>
      <w:r>
        <w:rPr>
          <w:bCs/>
          <w:b/>
        </w:rPr>
        <w:t xml:space="preserve">Account Name:</w:t>
      </w:r>
      <w:r>
        <w:t xml:space="preserve"> </w:t>
      </w:r>
      <w:r>
        <w:t xml:space="preserve">Beijing ClearVoice Speech Therapy Center Co., Ltd.</w:t>
      </w:r>
    </w:p>
    <w:p>
      <w:pPr>
        <w:pStyle w:val="BodyText"/>
      </w:pPr>
      <w:r>
        <w:rPr>
          <w:bCs/>
          <w:b/>
        </w:rPr>
        <w:t xml:space="preserve">Account Number:</w:t>
      </w:r>
      <w:r>
        <w:t xml:space="preserve"> </w:t>
      </w:r>
      <w:r>
        <w:t xml:space="preserve">3011 0000 1234 5678</w:t>
      </w:r>
    </w:p>
    <w:p>
      <w:pPr>
        <w:pStyle w:val="BodyText"/>
      </w:pPr>
      <w:r>
        <w:rPr>
          <w:bCs/>
          <w:b/>
        </w:rPr>
        <w:t xml:space="preserve">SWIFT Code:</w:t>
      </w:r>
      <w:r>
        <w:t xml:space="preserve"> </w:t>
      </w:r>
      <w:r>
        <w:t xml:space="preserve">BKCHCNBJ</w:t>
      </w:r>
    </w:p>
    <w:p>
      <w:pPr>
        <w:pStyle w:val="BodyText"/>
      </w:pPr>
      <w:r>
        <w:t xml:space="preserve">Please reference Invoice No. CVST-2025-0487 in the payment remarks. A late payment fee of 1.5% per month will be applied to any outstanding balance after the due date. This Invoice is valid for one hundred and eighty (180) days from the date of issue.</w:t>
      </w:r>
    </w:p>
    <w:bookmarkEnd w:id="24"/>
    <w:bookmarkStart w:id="25" w:name="important-notes-and-terms"/>
    <w:p>
      <w:pPr>
        <w:pStyle w:val="Heading3"/>
      </w:pPr>
      <w:r>
        <w:t xml:space="preserve">Important Notes and Terms</w:t>
      </w:r>
    </w:p>
    <w:p>
      <w:pPr>
        <w:pStyle w:val="FirstParagraph"/>
      </w:pPr>
      <w:r>
        <w:t xml:space="preserve">1. All Speech Therapist services rendered under this Invoice have been performed in full compliance with the regulations of the Beijing Municipal Health Commission and the National Health Commission of the People's Republic of China.</w:t>
      </w:r>
    </w:p>
    <w:p>
      <w:pPr>
        <w:pStyle w:val="BodyText"/>
      </w:pPr>
      <w:r>
        <w:t xml:space="preserve">2. The Speech Therapist assigned to this case, Dr. Li Minghua, holds a valid practicing license issued in China Beijing and is registered with the Chinese Association of Speech-Language Pathology.</w:t>
      </w:r>
    </w:p>
    <w:p>
      <w:pPr>
        <w:pStyle w:val="BodyText"/>
      </w:pPr>
      <w:r>
        <w:t xml:space="preserve">3. This Invoice constitutes the official financial record for the services described. A duplicate Invoice may be requested in writing within sixty (60) days of the original issue date.</w:t>
      </w:r>
    </w:p>
    <w:p>
      <w:pPr>
        <w:pStyle w:val="BodyText"/>
      </w:pPr>
      <w:r>
        <w:t xml:space="preserve">4. All personal health information processed in connection with this Invoice and the associated Speech Therapist sessions is protected under the Personal Information Protection Law of the People's Republic of China and the Data Security Law effective in China Beijing.</w:t>
      </w:r>
    </w:p>
    <w:p>
      <w:pPr>
        <w:pStyle w:val="BodyText"/>
      </w:pPr>
      <w:r>
        <w:t xml:space="preserve">5. Disputes arising from this Invoice shall be resolved through the Chaoyang District People's Court in China Beijing, in accordance with applicable Chinese civil law.</w:t>
      </w:r>
    </w:p>
    <w:bookmarkEnd w:id="25"/>
    <w:p>
      <w:pPr>
        <w:pStyle w:val="BodyText"/>
      </w:pPr>
      <w:r>
        <w:rPr>
          <w:bCs/>
          <w:b/>
        </w:rPr>
        <w:t xml:space="preserve">Prepared By:</w:t>
      </w:r>
      <w:r>
        <w:t xml:space="preserve"> </w:t>
      </w:r>
      <w:r>
        <w:t xml:space="preserve">Dr. Li Minghua</w:t>
      </w:r>
    </w:p>
    <w:p>
      <w:pPr>
        <w:pStyle w:val="BodyText"/>
      </w:pPr>
      <w:r>
        <w:t xml:space="preserve">Lead Speech Therapist</w:t>
      </w:r>
    </w:p>
    <w:p>
      <w:pPr>
        <w:pStyle w:val="BodyText"/>
      </w:pPr>
      <w:r>
        <w:t xml:space="preserve">Beijing ClearVoice Speech Therapy Center</w:t>
      </w:r>
    </w:p>
    <w:p>
      <w:pPr>
        <w:pStyle w:val="BodyText"/>
      </w:pPr>
      <w:r>
        <w:rPr>
          <w:bCs/>
          <w:b/>
        </w:rPr>
        <w:t xml:space="preserve">Authorized By:</w:t>
      </w:r>
      <w:r>
        <w:t xml:space="preserve"> </w:t>
      </w:r>
      <w:r>
        <w:t xml:space="preserve">Ms. Wang Fang</w:t>
      </w:r>
    </w:p>
    <w:p>
      <w:pPr>
        <w:pStyle w:val="BodyText"/>
      </w:pPr>
      <w:r>
        <w:t xml:space="preserve">Finance Director</w:t>
      </w:r>
    </w:p>
    <w:p>
      <w:pPr>
        <w:pStyle w:val="BodyText"/>
      </w:pPr>
      <w:r>
        <w:t xml:space="preserve">Beijing ClearVoice Speech Therapy Center</w:t>
      </w:r>
    </w:p>
    <w:p>
      <w:pPr>
        <w:pStyle w:val="BodyText"/>
      </w:pPr>
      <w:r>
        <w:rPr>
          <w:bCs/>
          <w:b/>
        </w:rPr>
        <w:t xml:space="preserve">Received By:</w:t>
      </w:r>
      <w:r>
        <w:t xml:space="preserve"> </w:t>
      </w:r>
      <w:r>
        <w:t xml:space="preserve">Mr. Zhang Wei</w:t>
      </w:r>
    </w:p>
    <w:p>
      <w:pPr>
        <w:pStyle w:val="BodyText"/>
      </w:pPr>
      <w:r>
        <w:t xml:space="preserve">Client / Guardian</w:t>
      </w:r>
    </w:p>
    <w:p>
      <w:pPr>
        <w:pStyle w:val="BodyText"/>
      </w:pPr>
      <w:r>
        <w:t xml:space="preserve">Date: _______________</w:t>
      </w:r>
    </w:p>
    <w:p>
      <w:pPr>
        <w:pStyle w:val="BodyText"/>
      </w:pPr>
      <w:r>
        <w:t xml:space="preserve">Beijing ClearVoice Speech Therapy Center Co., Ltd. | Registered in China Beijing, Chaoyang District</w:t>
      </w:r>
    </w:p>
    <w:p>
      <w:pPr>
        <w:pStyle w:val="BodyText"/>
      </w:pPr>
      <w:r>
        <w:t xml:space="preserve">Unified Social Credit Code: 91110105MA01KX7B2P | Medical Institution License: PDY10000001110105</w:t>
      </w:r>
    </w:p>
    <w:p>
      <w:pPr>
        <w:pStyle w:val="BodyText"/>
      </w:pPr>
      <w:r>
        <w:t xml:space="preserve">This Invoice was generated electronically and is valid without a physical stamp per the Electronic Invoice Management Regulations of the State Taxation Administration, PRC.</w:t>
      </w:r>
    </w:p>
    <w:p>
      <w:pPr>
        <w:pStyle w:val="BodyText"/>
      </w:pPr>
      <w:r>
        <w:t xml:space="preserve">For inquiries regarding this Invoice or your Speech Therapist services, please contact our billing office in China Beijing at +86-10-8512-3456 during business hours (Monday to Friday, 09:00–17:00 CST).</w:t>
      </w:r>
    </w:p>
    <w:p>
      <w:pPr>
        <w:pStyle w:val="BodyText"/>
      </w:pPr>
      <w:r>
        <w:t xml:space="preserve">Thank you for choosing our Speech Therapist services in China Beijing. We are committed to your continued progress and well-being.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Speech Therapist Services - China Beijing</dc:title>
  <dc:creator/>
  <dc:language>en</dc:language>
  <cp:keywords/>
  <dcterms:created xsi:type="dcterms:W3CDTF">2026-10-10T09:07:30Z</dcterms:created>
  <dcterms:modified xsi:type="dcterms:W3CDTF">2026-10-10T09:07:30Z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