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speech-language-therapy-center"/>
    <w:p>
      <w:pPr>
        <w:pStyle w:val="Heading1"/>
      </w:pPr>
      <w:r>
        <w:t xml:space="preserve">Kinshasa Speech &amp; Language Therapy Center</w:t>
      </w:r>
    </w:p>
    <w:p>
      <w:pPr>
        <w:pStyle w:val="FirstParagraph"/>
      </w:pPr>
      <w:r>
        <w:t xml:space="preserve">12 Avenue de la Paix, Gombe</w:t>
      </w:r>
    </w:p>
    <w:p>
      <w:pPr>
        <w:pStyle w:val="BodyText"/>
      </w:pPr>
      <w:r>
        <w:t xml:space="preserve">Kinshasa, Democratic Republic of Congo (DR Congo)</w:t>
      </w:r>
    </w:p>
    <w:p>
      <w:pPr>
        <w:pStyle w:val="BodyText"/>
      </w:pPr>
      <w:r>
        <w:t xml:space="preserve">Tel: +243 81 234 5678 | Email: info@kinshasaspeechtherapy.cd</w:t>
      </w:r>
    </w:p>
    <w:p>
      <w:pPr>
        <w:pStyle w:val="BodyText"/>
      </w:pPr>
      <w:r>
        <w:t xml:space="preserve">RC: CD-KIN-2019-04521 | NIF: 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KSLTC-2025-00847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Name:</w:t>
      </w:r>
      <w:r>
        <w:t xml:space="preserve"> </w:t>
      </w:r>
      <w:r>
        <w:t xml:space="preserve">Maman Kivu Foundation</w:t>
      </w:r>
    </w:p>
    <w:p>
      <w:pPr>
        <w:pStyle w:val="BodyText"/>
      </w:pPr>
      <w:r>
        <w:rPr>
          <w:bCs/>
          <w:b/>
        </w:rPr>
        <w:t xml:space="preserve">Address:</w:t>
      </w:r>
      <w:r>
        <w:t xml:space="preserve"> </w:t>
      </w:r>
      <w:r>
        <w:t xml:space="preserve">45 Boulevard Lumumba, Matonge</w:t>
      </w:r>
    </w:p>
    <w:p>
      <w:pPr>
        <w:pStyle w:val="BodyText"/>
      </w:pPr>
      <w:r>
        <w:rPr>
          <w:bCs/>
          <w:b/>
        </w:rPr>
        <w:t xml:space="preserve">Kinshasa, DR Congo</w:t>
      </w:r>
    </w:p>
    <w:p>
      <w:pPr>
        <w:pStyle w:val="BodyText"/>
      </w:pPr>
      <w:r>
        <w:rPr>
          <w:bCs/>
          <w:b/>
        </w:rPr>
        <w:t xml:space="preserve">Contact:</w:t>
      </w:r>
      <w:r>
        <w:t xml:space="preserve"> </w:t>
      </w:r>
      <w:r>
        <w:t xml:space="preserve">Dr. Jean-Pierre Mbuyi</w:t>
      </w:r>
    </w:p>
    <w:p>
      <w:pPr>
        <w:pStyle w:val="BodyText"/>
      </w:pPr>
      <w:r>
        <w:rPr>
          <w:bCs/>
          <w:b/>
        </w:rPr>
        <w:t xml:space="preserve">Email:</w:t>
      </w:r>
      <w:r>
        <w:t xml:space="preserve"> </w:t>
      </w:r>
      <w:r>
        <w:t xml:space="preserve">jpmbuyi@mamakivu.cd</w:t>
      </w:r>
    </w:p>
    <w:p>
      <w:pPr>
        <w:pStyle w:val="BodyText"/>
      </w:pPr>
      <w:r>
        <w:rPr>
          <w:bCs/>
          <w:b/>
        </w:rPr>
        <w:t xml:space="preserve">Client Ref:</w:t>
      </w:r>
      <w:r>
        <w:t xml:space="preserve"> </w:t>
      </w:r>
      <w:r>
        <w:t xml:space="preserve">MKF-PT-2025-031</w:t>
      </w:r>
    </w:p>
    <w:bookmarkEnd w:id="22"/>
    <w:bookmarkStart w:id="23" w:name="service-provider"/>
    <w:p>
      <w:pPr>
        <w:pStyle w:val="Heading3"/>
      </w:pPr>
      <w:r>
        <w:t xml:space="preserve">Service Provider</w:t>
      </w:r>
    </w:p>
    <w:p>
      <w:pPr>
        <w:pStyle w:val="FirstParagraph"/>
      </w:pPr>
      <w:r>
        <w:rPr>
          <w:bCs/>
          <w:b/>
        </w:rPr>
        <w:t xml:space="preserve">Lead Speech Therapist:</w:t>
      </w:r>
      <w:r>
        <w:t xml:space="preserve"> </w:t>
      </w:r>
      <w:r>
        <w:t xml:space="preserve">Dr. Amina Kabongo, MSc SLT</w:t>
      </w:r>
    </w:p>
    <w:p>
      <w:pPr>
        <w:pStyle w:val="BodyText"/>
      </w:pPr>
      <w:r>
        <w:rPr>
          <w:bCs/>
          <w:b/>
        </w:rPr>
        <w:t xml:space="preserve">Specialization:</w:t>
      </w:r>
      <w:r>
        <w:t xml:space="preserve"> </w:t>
      </w:r>
      <w:r>
        <w:t xml:space="preserve">Pediatric &amp; Adult Speech Therapy</w:t>
      </w:r>
    </w:p>
    <w:p>
      <w:pPr>
        <w:pStyle w:val="BodyText"/>
      </w:pPr>
      <w:r>
        <w:rPr>
          <w:bCs/>
          <w:b/>
        </w:rPr>
        <w:t xml:space="preserve">Licensed in:</w:t>
      </w:r>
      <w:r>
        <w:t xml:space="preserve"> </w:t>
      </w:r>
      <w:r>
        <w:t xml:space="preserve">DR Congo Kinshasa Health Authority</w:t>
      </w:r>
    </w:p>
    <w:p>
      <w:pPr>
        <w:pStyle w:val="BodyText"/>
      </w:pPr>
      <w:r>
        <w:rPr>
          <w:bCs/>
          <w:b/>
        </w:rPr>
        <w:t xml:space="preserve">Licence No:</w:t>
      </w:r>
      <w:r>
        <w:t xml:space="preserve"> </w:t>
      </w:r>
      <w:r>
        <w:t xml:space="preserve">CD-SLT-2020-0092</w:t>
      </w:r>
    </w:p>
    <w:p>
      <w:pPr>
        <w:pStyle w:val="BodyText"/>
      </w:pPr>
      <w:r>
        <w:rPr>
          <w:bCs/>
          <w:b/>
        </w:rPr>
        <w:t xml:space="preserve">Phone:</w:t>
      </w:r>
      <w:r>
        <w:t xml:space="preserve"> </w:t>
      </w:r>
      <w:r>
        <w:t xml:space="preserve">+243 99 876 5432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Initial Speech Therapy Assessment and Diagnostic Evaluation for pediatric patient (age 4) – conducted by the lead Speech Therapist at the Kinshasa clinic</w:t>
            </w:r>
          </w:p>
        </w:tc>
        <w:tc>
          <w:tcPr/>
          <w:p>
            <w:pPr>
              <w:pStyle w:val="Compact"/>
              <w:jc w:val="left"/>
            </w:pPr>
            <w:r>
              <w:t xml:space="preserve">02 May 2025</w:t>
            </w:r>
          </w:p>
        </w:tc>
        <w:tc>
          <w:tcPr/>
          <w:p>
            <w:pPr>
              <w:pStyle w:val="Compact"/>
              <w:jc w:val="left"/>
            </w:pPr>
            <w:r>
              <w:t xml:space="preserve">2.0</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2</w:t>
            </w:r>
          </w:p>
        </w:tc>
        <w:tc>
          <w:tcPr/>
          <w:p>
            <w:pPr>
              <w:pStyle w:val="Compact"/>
              <w:jc w:val="left"/>
            </w:pPr>
            <w:r>
              <w:t xml:space="preserve">Individual Speech Therapy Sessions – Articulation and Phonological Intervention (4 sessions per week, 45 minutes each) – Speech Therapist Dr. Kabongo</w:t>
            </w:r>
          </w:p>
        </w:tc>
        <w:tc>
          <w:tcPr/>
          <w:p>
            <w:pPr>
              <w:pStyle w:val="Compact"/>
              <w:jc w:val="left"/>
            </w:pPr>
            <w:r>
              <w:t xml:space="preserve">05–31 May 2025</w:t>
            </w:r>
          </w:p>
        </w:tc>
        <w:tc>
          <w:tcPr/>
          <w:p>
            <w:pPr>
              <w:pStyle w:val="Compact"/>
              <w:jc w:val="left"/>
            </w:pPr>
            <w:r>
              <w:t xml:space="preserve">16.0</w:t>
            </w:r>
          </w:p>
        </w:tc>
        <w:tc>
          <w:tcPr/>
          <w:p>
            <w:pPr>
              <w:pStyle w:val="Compact"/>
              <w:jc w:val="left"/>
            </w:pPr>
            <w:r>
              <w:t xml:space="preserve">$65.00</w:t>
            </w:r>
          </w:p>
        </w:tc>
        <w:tc>
          <w:tcPr/>
          <w:p>
            <w:pPr>
              <w:pStyle w:val="Compact"/>
              <w:jc w:val="left"/>
            </w:pPr>
            <w:r>
              <w:t xml:space="preserve">$1,040.00</w:t>
            </w:r>
          </w:p>
        </w:tc>
      </w:tr>
      <w:tr>
        <w:tc>
          <w:tcPr/>
          <w:p>
            <w:pPr>
              <w:pStyle w:val="Compact"/>
              <w:jc w:val="left"/>
            </w:pPr>
            <w:r>
              <w:t xml:space="preserve">3</w:t>
            </w:r>
          </w:p>
        </w:tc>
        <w:tc>
          <w:tcPr/>
          <w:p>
            <w:pPr>
              <w:pStyle w:val="Compact"/>
              <w:jc w:val="left"/>
            </w:pPr>
            <w:r>
              <w:t xml:space="preserve">Group Speech Therapy Workshop – Language Development for Children with Mild Communication Delays (2 sessions, 90 minutes each, group of 6)</w:t>
            </w:r>
          </w:p>
        </w:tc>
        <w:tc>
          <w:tcPr/>
          <w:p>
            <w:pPr>
              <w:pStyle w:val="Compact"/>
              <w:jc w:val="left"/>
            </w:pPr>
            <w:r>
              <w:t xml:space="preserve">10 &amp; 24 May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Parent/Caregiver Training Session – Home-Based Speech Therapy Techniques and Communication Strategies (1 session, 2 hours)</w:t>
            </w:r>
          </w:p>
        </w:tc>
        <w:tc>
          <w:tcPr/>
          <w:p>
            <w:pPr>
              <w:pStyle w:val="Compact"/>
              <w:jc w:val="left"/>
            </w:pPr>
            <w:r>
              <w:t xml:space="preserve">17 May 2025</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Progress Report and Written Evaluation – Comprehensive Speech Therapy Progress Documentation submitted to Maman Kivu Foundation</w:t>
            </w:r>
          </w:p>
        </w:tc>
        <w:tc>
          <w:tcPr/>
          <w:p>
            <w:pPr>
              <w:pStyle w:val="Compact"/>
              <w:jc w:val="left"/>
            </w:pPr>
            <w:r>
              <w:t xml:space="preserve">30 May 2025</w:t>
            </w:r>
          </w:p>
        </w:tc>
        <w:tc>
          <w:tcPr/>
          <w:p>
            <w:pPr>
              <w:pStyle w:val="Compact"/>
              <w:jc w:val="left"/>
            </w:pPr>
            <w:r>
              <w:t xml:space="preserve">1.5</w:t>
            </w:r>
          </w:p>
        </w:tc>
        <w:tc>
          <w:tcPr/>
          <w:p>
            <w:pPr>
              <w:pStyle w:val="Compact"/>
              <w:jc w:val="left"/>
            </w:pPr>
            <w:r>
              <w:t xml:space="preserve">$90.00</w:t>
            </w:r>
          </w:p>
        </w:tc>
        <w:tc>
          <w:tcPr/>
          <w:p>
            <w:pPr>
              <w:pStyle w:val="Compact"/>
              <w:jc w:val="left"/>
            </w:pPr>
            <w:r>
              <w:t xml:space="preserve">$135.00</w:t>
            </w:r>
          </w:p>
        </w:tc>
      </w:tr>
      <w:tr>
        <w:tc>
          <w:tcPr/>
          <w:p>
            <w:pPr>
              <w:pStyle w:val="Compact"/>
              <w:jc w:val="left"/>
            </w:pPr>
            <w:r>
              <w:t xml:space="preserve">6</w:t>
            </w:r>
          </w:p>
        </w:tc>
        <w:tc>
          <w:tcPr/>
          <w:p>
            <w:pPr>
              <w:pStyle w:val="Compact"/>
              <w:jc w:val="left"/>
            </w:pPr>
            <w:r>
              <w:t xml:space="preserve">Telehealth Speech Therapy Consultation – Remote follow-up session for patient residing in outer Kinshasa district (1 session, 45 minutes)</w:t>
            </w:r>
          </w:p>
        </w:tc>
        <w:tc>
          <w:tcPr/>
          <w:p>
            <w:pPr>
              <w:pStyle w:val="Compact"/>
              <w:jc w:val="left"/>
            </w:pPr>
            <w:r>
              <w:t xml:space="preserve">28 May 2025</w:t>
            </w:r>
          </w:p>
        </w:tc>
        <w:tc>
          <w:tcPr/>
          <w:p>
            <w:pPr>
              <w:pStyle w:val="Compact"/>
              <w:jc w:val="left"/>
            </w:pPr>
            <w:r>
              <w:t xml:space="preserve">0.75</w:t>
            </w:r>
          </w:p>
        </w:tc>
        <w:tc>
          <w:tcPr/>
          <w:p>
            <w:pPr>
              <w:pStyle w:val="Compact"/>
              <w:jc w:val="left"/>
            </w:pPr>
            <w:r>
              <w:t xml:space="preserve">$60.00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Customized Speech Therapy Home Exercise Program – Printed materials and audio recordings in Lingala and French for ongoing practice</w:t>
            </w:r>
          </w:p>
        </w:tc>
        <w:tc>
          <w:tcPr/>
          <w:p>
            <w:pPr>
              <w:pStyle w:val="Compact"/>
              <w:jc w:val="left"/>
            </w:pPr>
            <w:r>
              <w:t xml:space="preserve">31 May 2025</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$1,950.00</w:t>
            </w:r>
          </w:p>
        </w:tc>
      </w:tr>
      <w:tr>
        <w:tc>
          <w:tcPr/>
          <w:p>
            <w:pPr>
              <w:pStyle w:val="Compact"/>
              <w:jc w:val="left"/>
            </w:pPr>
            <w:r>
              <w:t xml:space="preserve">Tax (TVA 16% – DR Congo Kinshasa)</w:t>
            </w:r>
          </w:p>
        </w:tc>
        <w:tc>
          <w:tcPr/>
          <w:p>
            <w:pPr>
              <w:pStyle w:val="Compact"/>
              <w:jc w:val="right"/>
            </w:pPr>
            <w:r>
              <w:t xml:space="preserve">$312.00</w:t>
            </w:r>
          </w:p>
        </w:tc>
      </w:tr>
      <w:tr>
        <w:tc>
          <w:tcPr/>
          <w:p>
            <w:pPr>
              <w:pStyle w:val="Compact"/>
              <w:jc w:val="left"/>
            </w:pPr>
            <w:r>
              <w:t xml:space="preserve">Transportation Surcharge (outer Kinshasa)</w:t>
            </w:r>
          </w:p>
        </w:tc>
        <w:tc>
          <w:tcPr/>
          <w:p>
            <w:pPr>
              <w:pStyle w:val="Compact"/>
              <w:jc w:val="right"/>
            </w:pPr>
            <w:r>
              <w:t xml:space="preserve">$25.00</w:t>
            </w:r>
          </w:p>
        </w:tc>
      </w:tr>
      <w:tr>
        <w:tc>
          <w:tcPr/>
          <w:p>
            <w:pPr>
              <w:pStyle w:val="Compact"/>
              <w:jc w:val="left"/>
            </w:pPr>
            <w:r>
              <w:rPr>
                <w:bCs/>
                <w:b/>
              </w:rPr>
              <w:t xml:space="preserve">TOTAL DUE</w:t>
            </w:r>
          </w:p>
        </w:tc>
        <w:tc>
          <w:tcPr/>
          <w:p>
            <w:pPr>
              <w:pStyle w:val="Compact"/>
              <w:jc w:val="right"/>
            </w:pPr>
            <w:r>
              <w:rPr>
                <w:bCs/>
                <w:b/>
              </w:rPr>
              <w:t xml:space="preserve">$2,287.00</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from the date of issue, no later than 30 June 2025. Payment is to be made in United States Dollars (USD) via bank transfer to the account below. Late payments will incur a penalty of 2% per month as per DR Congo commercial regulations.</w:t>
      </w:r>
    </w:p>
    <w:p>
      <w:pPr>
        <w:pStyle w:val="BodyText"/>
      </w:pPr>
      <w:r>
        <w:rPr>
          <w:bCs/>
          <w:b/>
        </w:rPr>
        <w:t xml:space="preserve">Bank:</w:t>
      </w:r>
      <w:r>
        <w:t xml:space="preserve"> </w:t>
      </w:r>
      <w:r>
        <w:t xml:space="preserve">Banque Africaine de Développement (BAD)</w:t>
      </w:r>
    </w:p>
    <w:p>
      <w:pPr>
        <w:pStyle w:val="BodyText"/>
      </w:pPr>
      <w:r>
        <w:rPr>
          <w:bCs/>
          <w:b/>
        </w:rPr>
        <w:t xml:space="preserve">Account Name:</w:t>
      </w:r>
      <w:r>
        <w:t xml:space="preserve"> </w:t>
      </w:r>
      <w:r>
        <w:t xml:space="preserve">Kinshasa Speech &amp; Language Therapy Center</w:t>
      </w:r>
    </w:p>
    <w:p>
      <w:pPr>
        <w:pStyle w:val="BodyText"/>
      </w:pPr>
      <w:r>
        <w:rPr>
          <w:bCs/>
          <w:b/>
        </w:rPr>
        <w:t xml:space="preserve">Account No:</w:t>
      </w:r>
      <w:r>
        <w:t xml:space="preserve"> </w:t>
      </w:r>
      <w:r>
        <w:t xml:space="preserve">0045-8821-3376-9901</w:t>
      </w:r>
    </w:p>
    <w:p>
      <w:pPr>
        <w:pStyle w:val="BodyText"/>
      </w:pPr>
      <w:r>
        <w:rPr>
          <w:bCs/>
          <w:b/>
        </w:rPr>
        <w:t xml:space="preserve">SWIFT/BIC:</w:t>
      </w:r>
      <w:r>
        <w:t xml:space="preserve"> </w:t>
      </w:r>
      <w:r>
        <w:t xml:space="preserve">BADCCDKINSA</w:t>
      </w:r>
    </w:p>
    <w:p>
      <w:pPr>
        <w:pStyle w:val="BodyText"/>
      </w:pPr>
      <w:r>
        <w:rPr>
          <w:bCs/>
          <w:b/>
        </w:rPr>
        <w:t xml:space="preserve">Reference:</w:t>
      </w:r>
      <w:r>
        <w:t xml:space="preserve"> </w:t>
      </w:r>
      <w:r>
        <w:t xml:space="preserve">Please cite Invoice No. KSLTC-2025-00847 on all remittances.</w:t>
      </w:r>
    </w:p>
    <w:bookmarkEnd w:id="24"/>
    <w:bookmarkStart w:id="25" w:name="important-notes-regarding-this-invoice"/>
    <w:p>
      <w:pPr>
        <w:pStyle w:val="Heading3"/>
      </w:pPr>
      <w:r>
        <w:t xml:space="preserve">Important Notes Regarding This Invoice</w:t>
      </w:r>
    </w:p>
    <w:p>
      <w:pPr>
        <w:pStyle w:val="FirstParagraph"/>
      </w:pPr>
      <w:r>
        <w:t xml:space="preserve">1. All Speech Therapy services described in this Invoice were delivered by a licensed Speech Therapist registered with the DR Congo Kinshasa Ministry of Health and the National Order of Speech-Language Pathologists.</w:t>
      </w:r>
    </w:p>
    <w:p>
      <w:pPr>
        <w:pStyle w:val="BodyText"/>
      </w:pPr>
      <w:r>
        <w:t xml:space="preserve">2. The rates quoted reflect the standard professional fees for Speech Therapy services in the Kinshasa metropolitan area as of the 2025 fiscal year. No discounts have been applied.</w:t>
      </w:r>
    </w:p>
    <w:p>
      <w:pPr>
        <w:pStyle w:val="BodyText"/>
      </w:pPr>
      <w:r>
        <w:t xml:space="preserve">3. This Invoice covers services rendered exclusively during the period of 01 May 2025 through 31 May 2025. Any additional sessions requested outside this period will be subject to a separate Invoice.</w:t>
      </w:r>
    </w:p>
    <w:p>
      <w:pPr>
        <w:pStyle w:val="BodyText"/>
      </w:pPr>
      <w:r>
        <w:t xml:space="preserve">4. The client acknowledges that all Speech Therapy interventions were conducted in accordance with the ethical guidelines of the DR Congo Kinshasa Health Authority and international standards of practice.</w:t>
      </w:r>
    </w:p>
    <w:p>
      <w:pPr>
        <w:pStyle w:val="BodyText"/>
      </w:pPr>
      <w:r>
        <w:t xml:space="preserve">5. A copy of this Invoice has been filed with the client's records under reference MKF-PT-2025-031. Please retain this document for your accounting and tax purposes in the Democratic Republic of Congo.</w:t>
      </w:r>
    </w:p>
    <w:bookmarkEnd w:id="25"/>
    <w:p>
      <w:pPr>
        <w:pStyle w:val="BodyText"/>
      </w:pPr>
      <w:r>
        <w:rPr>
          <w:bCs/>
          <w:b/>
        </w:rPr>
        <w:t xml:space="preserve">Authorized Signature – Provider</w:t>
      </w:r>
      <w:r>
        <w:br/>
      </w:r>
      <w:r>
        <w:t xml:space="preserve">Dr. Amina Kabongo, MSc SLT</w:t>
      </w:r>
      <w:r>
        <w:br/>
      </w:r>
      <w:r>
        <w:t xml:space="preserve">Lead Speech Therapist</w:t>
      </w:r>
      <w:r>
        <w:br/>
      </w:r>
      <w:r>
        <w:t xml:space="preserve">Kinshasa Speech &amp; Language Therapy Center</w:t>
      </w:r>
    </w:p>
    <w:p>
      <w:pPr>
        <w:pStyle w:val="BodyText"/>
      </w:pPr>
      <w:r>
        <w:rPr>
          <w:bCs/>
          <w:b/>
        </w:rPr>
        <w:t xml:space="preserve">Received &amp; Approved – Client</w:t>
      </w:r>
      <w:r>
        <w:br/>
      </w:r>
      <w:r>
        <w:t xml:space="preserve">Dr. Jean-Pierre Mbuyi</w:t>
      </w:r>
      <w:r>
        <w:br/>
      </w:r>
      <w:r>
        <w:t xml:space="preserve">Director, Maman Kivu Foundation</w:t>
      </w:r>
      <w:r>
        <w:br/>
      </w:r>
      <w:r>
        <w:t xml:space="preserve">Kinshasa, DR Congo</w:t>
      </w:r>
    </w:p>
    <w:p>
      <w:pPr>
        <w:pStyle w:val="BodyText"/>
      </w:pPr>
      <w:r>
        <w:rPr>
          <w:bCs/>
          <w:b/>
        </w:rPr>
        <w:t xml:space="preserve">Kinshasa Speech &amp; Language Therapy Center</w:t>
      </w:r>
      <w:r>
        <w:t xml:space="preserve"> </w:t>
      </w:r>
      <w:r>
        <w:t xml:space="preserve">– Providing quality Speech Therapy services in DR Congo Kinshasa since 2019.</w:t>
      </w:r>
    </w:p>
    <w:p>
      <w:pPr>
        <w:pStyle w:val="BodyText"/>
      </w:pPr>
      <w:r>
        <w:t xml:space="preserve">This Invoice is valid for a period of 90 days from the date of issue. For disputes or queries regarding this Invoice, please contact our billing department at billing@kinshasaspeechtherapy.cd within 15 business days.</w:t>
      </w:r>
    </w:p>
    <w:p>
      <w:pPr>
        <w:pStyle w:val="BodyText"/>
      </w:pPr>
      <w:r>
        <w:t xml:space="preserve">Document generated on 15 June 2025 | Page 1 of 1 | Invoice KSLTC-2025-00847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DR Congo Kinshasa</dc:title>
  <dc:creator/>
  <dc:language>en</dc:language>
  <cp:keywords/>
  <dcterms:created xsi:type="dcterms:W3CDTF">2026-10-10T06:43:47Z</dcterms:created>
  <dcterms:modified xsi:type="dcterms:W3CDTF">2026-10-10T06:43:47Z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