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Speech</w:t>
      </w:r>
      <w:r>
        <w:t xml:space="preserve"> </w:t>
      </w:r>
      <w:r>
        <w:t xml:space="preserve">Therapy</w:t>
      </w:r>
      <w:r>
        <w:t xml:space="preserve"> </w:t>
      </w:r>
      <w:r>
        <w:t xml:space="preserve">Services</w:t>
      </w:r>
      <w:r>
        <w:t xml:space="preserve"> </w:t>
      </w:r>
      <w:r>
        <w:t xml:space="preserve">-</w:t>
      </w:r>
      <w:r>
        <w:t xml:space="preserve"> </w:t>
      </w:r>
      <w:r>
        <w:t xml:space="preserve">Paris,</w:t>
      </w:r>
      <w:r>
        <w:t xml:space="preserve"> </w:t>
      </w:r>
      <w:r>
        <w:t xml:space="preserve">France</w:t>
      </w:r>
    </w:p>
    <w:bookmarkStart w:id="20" w:name="dr.-elodie-moreau"/>
    <w:p>
      <w:pPr>
        <w:pStyle w:val="Heading1"/>
      </w:pPr>
      <w:r>
        <w:t xml:space="preserve">Dr. Elodie Moreau</w:t>
      </w:r>
    </w:p>
    <w:p>
      <w:pPr>
        <w:pStyle w:val="FirstParagraph"/>
      </w:pPr>
      <w:r>
        <w:t xml:space="preserve">Oral &amp; Auditory Speech Therapist</w:t>
      </w:r>
    </w:p>
    <w:p>
      <w:pPr>
        <w:pStyle w:val="BodyText"/>
      </w:pPr>
      <w:r>
        <w:t xml:space="preserve">12 Rue de la Paix, 75002 Paris, France</w:t>
      </w:r>
    </w:p>
    <w:p>
      <w:pPr>
        <w:pStyle w:val="BodyText"/>
      </w:pPr>
      <w:r>
        <w:t xml:space="preserve">Tel: +33 1 42 60 00 00</w:t>
      </w:r>
    </w:p>
    <w:p>
      <w:pPr>
        <w:pStyle w:val="BodyText"/>
      </w:pPr>
      <w:r>
        <w:t xml:space="preserve">Email: contact@moreau-orthophonie.fr</w:t>
      </w:r>
    </w:p>
    <w:p>
      <w:pPr>
        <w:pStyle w:val="BodyText"/>
      </w:pPr>
      <w:r>
        <w:t xml:space="preserve">SIRET: 823 456 789 00012 | TVA Intracommunautaire: FR 12 823456789</w:t>
      </w:r>
    </w:p>
    <w:bookmarkEnd w:id="20"/>
    <w:bookmarkStart w:id="21" w:name="invoice"/>
    <w:p>
      <w:pPr>
        <w:pStyle w:val="Heading2"/>
      </w:pPr>
      <w:r>
        <w:t xml:space="preserve">INVOICE</w:t>
      </w:r>
    </w:p>
    <w:p>
      <w:pPr>
        <w:pStyle w:val="FirstParagraph"/>
      </w:pPr>
      <w:r>
        <w:t xml:space="preserve">Official Tax Document</w:t>
      </w:r>
    </w:p>
    <w:bookmarkEnd w:id="21"/>
    <w:bookmarkStart w:id="22" w:name="bill-to"/>
    <w:p>
      <w:pPr>
        <w:pStyle w:val="Heading3"/>
      </w:pPr>
      <w:r>
        <w:t xml:space="preserve">Bill To:</w:t>
      </w:r>
    </w:p>
    <w:p>
      <w:pPr>
        <w:pStyle w:val="FirstParagraph"/>
      </w:pPr>
      <w:r>
        <w:rPr>
          <w:bCs/>
          <w:b/>
        </w:rPr>
        <w:t xml:space="preserve">Mr. Jean-Pierre Dubois</w:t>
      </w:r>
    </w:p>
    <w:p>
      <w:pPr>
        <w:pStyle w:val="BodyText"/>
      </w:pPr>
      <w:r>
        <w:t xml:space="preserve">45 Avenue des Champs-Élysées</w:t>
      </w:r>
    </w:p>
    <w:p>
      <w:pPr>
        <w:pStyle w:val="BodyText"/>
      </w:pPr>
      <w:r>
        <w:t xml:space="preserve">75008 Paris, France</w:t>
      </w:r>
    </w:p>
    <w:p>
      <w:pPr>
        <w:pStyle w:val="BodyText"/>
      </w:pPr>
      <w:r>
        <w:t xml:space="preserve">SS Number: 1 75 08 00 123 456 789</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25, 2023</w:t>
      </w:r>
    </w:p>
    <w:p>
      <w:pPr>
        <w:pStyle w:val="BodyText"/>
      </w:pPr>
      <w:r>
        <w:rPr>
          <w:bCs/>
          <w:b/>
        </w:rPr>
        <w:t xml:space="preserve">Service Period:</w:t>
      </w:r>
      <w:r>
        <w:t xml:space="preserve"> </w:t>
      </w:r>
      <w:r>
        <w:t xml:space="preserve">October 1, 2023 - October 31,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rPr>
                <w:bCs/>
                <w:b/>
              </w:rPr>
              <w:t xml:space="preserve">Initial Diagnostic Assessment</w:t>
            </w:r>
            <w:r>
              <w:br/>
            </w:r>
            <w:r>
              <w:t xml:space="preserve">Comprehensive evaluation of speech articulation and language processing capabilities conducted at the Paris clinic. Includes standardized testing and preliminary report.</w:t>
            </w:r>
          </w:p>
        </w:tc>
        <w:tc>
          <w:tcPr/>
          <w:p>
            <w:pPr>
              <w:pStyle w:val="Compact"/>
              <w:jc w:val="left"/>
            </w:pPr>
            <w:r>
              <w:t xml:space="preserve">Oct 02</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rPr>
                <w:bCs/>
                <w:b/>
              </w:rPr>
              <w:t xml:space="preserve">Individual Speech Therapy Session</w:t>
            </w:r>
            <w:r>
              <w:br/>
            </w:r>
            <w:r>
              <w:t xml:space="preserve">Targeted intervention for dysphasia rehabilitation. Focus on lexical retrieval and syntactic structure improvement.</w:t>
            </w:r>
          </w:p>
        </w:tc>
        <w:tc>
          <w:tcPr/>
          <w:p>
            <w:pPr>
              <w:pStyle w:val="Compact"/>
              <w:jc w:val="left"/>
            </w:pPr>
            <w:r>
              <w:t xml:space="preserve">Oct 05</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rPr>
                <w:bCs/>
                <w:b/>
              </w:rPr>
              <w:t xml:space="preserve">Individual Speech Therapy Session</w:t>
            </w:r>
            <w:r>
              <w:br/>
            </w:r>
            <w:r>
              <w:t xml:space="preserve">Continuation of phonological awareness training and oral motor exercises.</w:t>
            </w:r>
          </w:p>
        </w:tc>
        <w:tc>
          <w:tcPr/>
          <w:p>
            <w:pPr>
              <w:pStyle w:val="Compact"/>
              <w:jc w:val="left"/>
            </w:pPr>
            <w:r>
              <w:t xml:space="preserve">Oct 12</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rPr>
                <w:bCs/>
                <w:b/>
              </w:rPr>
              <w:t xml:space="preserve">Individual Speech Therapy Session</w:t>
            </w:r>
            <w:r>
              <w:br/>
            </w:r>
            <w:r>
              <w:t xml:space="preserve">Focus on pragmatic language skills and social communication strategies.</w:t>
            </w:r>
          </w:p>
        </w:tc>
        <w:tc>
          <w:tcPr/>
          <w:p>
            <w:pPr>
              <w:pStyle w:val="Compact"/>
              <w:jc w:val="left"/>
            </w:pPr>
            <w:r>
              <w:t xml:space="preserve">Oct 19</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rPr>
                <w:bCs/>
                <w:b/>
              </w:rPr>
              <w:t xml:space="preserve">Individual Speech Therapy Session</w:t>
            </w:r>
            <w:r>
              <w:br/>
            </w:r>
            <w:r>
              <w:t xml:space="preserve">Review of progress and adjustment of therapeutic plan.</w:t>
            </w:r>
          </w:p>
        </w:tc>
        <w:tc>
          <w:tcPr/>
          <w:p>
            <w:pPr>
              <w:pStyle w:val="Compact"/>
              <w:jc w:val="left"/>
            </w:pPr>
            <w:r>
              <w:t xml:space="preserve">Oct 26</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rPr>
                <w:bCs/>
                <w:b/>
              </w:rPr>
              <w:t xml:space="preserve">Medical Report Generation</w:t>
            </w:r>
            <w:r>
              <w:br/>
            </w:r>
            <w:r>
              <w:t xml:space="preserve">Detailed clinical report for the referring physician regarding patient progress and future recommendations.</w:t>
            </w:r>
          </w:p>
        </w:tc>
        <w:tc>
          <w:tcPr/>
          <w:p>
            <w:pPr>
              <w:pStyle w:val="Compact"/>
              <w:jc w:val="left"/>
            </w:pPr>
            <w:r>
              <w:t xml:space="preserve">Oct 28</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bl>
    <w:p>
      <w:pPr>
        <w:pStyle w:val="BodyText"/>
      </w:pPr>
      <w:r>
        <w:t xml:space="preserve">Subtotal (HT)</w:t>
      </w:r>
      <w:r>
        <w:t xml:space="preserve"> </w:t>
      </w:r>
      <w:r>
        <w:t xml:space="preserve">425.00 €</w:t>
      </w:r>
    </w:p>
    <w:p>
      <w:pPr>
        <w:pStyle w:val="BodyText"/>
      </w:pPr>
      <w:r>
        <w:t xml:space="preserve">VAT (TVA) 20%</w:t>
      </w:r>
      <w:r>
        <w:t xml:space="preserve"> </w:t>
      </w:r>
      <w:r>
        <w:t xml:space="preserve">85.00 €</w:t>
      </w:r>
    </w:p>
    <w:p>
      <w:pPr>
        <w:pStyle w:val="BodyText"/>
      </w:pPr>
      <w:r>
        <w:t xml:space="preserve">Total Amount Due (TTC)</w:t>
      </w:r>
      <w:r>
        <w:t xml:space="preserve"> </w:t>
      </w:r>
      <w:r>
        <w:t xml:space="preserve">510.00 €</w:t>
      </w:r>
    </w:p>
    <w:bookmarkStart w:id="24" w:name="X8575a2c9c26227495824bee60b6b1afe83a3baf"/>
    <w:p>
      <w:pPr>
        <w:pStyle w:val="Heading4"/>
      </w:pPr>
      <w:r>
        <w:t xml:space="preserve">Payment Instructions &amp; Important Information</w:t>
      </w:r>
    </w:p>
    <w:p>
      <w:pPr>
        <w:pStyle w:val="FirstParagraph"/>
      </w:pPr>
      <w:r>
        <w:t xml:space="preserve">This invoice represents the professional fees for speech therapy services rendered in Paris, France. Payment is due within 30 days of the invoice date. Please make checks payable to "Dr. Elodie Moreau" or use the bank details below for direct transfer.</w:t>
      </w:r>
    </w:p>
    <w:p>
      <w:pPr>
        <w:pStyle w:val="BodyText"/>
      </w:pPr>
      <w:r>
        <w:rPr>
          <w:bCs/>
          <w:b/>
        </w:rPr>
        <w:t xml:space="preserve">Bank Details:</w:t>
      </w:r>
      <w:r>
        <w:br/>
      </w:r>
      <w:r>
        <w:t xml:space="preserve">Bank: BNP Paribas, Paris</w:t>
      </w:r>
      <w:r>
        <w:br/>
      </w:r>
      <w:r>
        <w:t xml:space="preserve">IBAN: FR76 3000 6000 0112 3456 7890 189</w:t>
      </w:r>
      <w:r>
        <w:br/>
      </w:r>
      <w:r>
        <w:t xml:space="preserve">BIC: BNPAFRPP</w:t>
      </w:r>
    </w:p>
    <w:p>
      <w:pPr>
        <w:pStyle w:val="BodyText"/>
      </w:pPr>
      <w:r>
        <w:rPr>
          <w:bCs/>
          <w:b/>
        </w:rPr>
        <w:t xml:space="preserve">Insurance Note:</w:t>
      </w:r>
      <w:r>
        <w:br/>
      </w:r>
      <w:r>
        <w:t xml:space="preserve">Please retain this invoice for your records. While speech therapy (orthophonie) is partially covered by the French Social Security system (Sécurité Sociale), this invoice reflects the full professional tariff. You may submit this document to your complementary health insurance (Mutuelle) for potential reimbursement according to your specific coverage plan.</w:t>
      </w:r>
    </w:p>
    <w:p>
      <w:pPr>
        <w:pStyle w:val="BodyText"/>
      </w:pPr>
      <w:r>
        <w:rPr>
          <w:bCs/>
          <w:b/>
        </w:rPr>
        <w:t xml:space="preserve">Legal Notice:</w:t>
      </w:r>
      <w:r>
        <w:br/>
      </w:r>
      <w:r>
        <w:t xml:space="preserve">This document serves as a formal receipt of services. In accordance with French commercial law, late payments may incur statutory interest. For any discrepancies regarding this invoice, please contact the office within 15 days.</w:t>
      </w:r>
    </w:p>
    <w:bookmarkEnd w:id="24"/>
    <w:p>
      <w:pPr>
        <w:pStyle w:val="BodyText"/>
      </w:pPr>
      <w:r>
        <w:t xml:space="preserve">Thank you for choosing our speech therapy services in Paris.</w:t>
      </w:r>
    </w:p>
    <w:p>
      <w:pPr>
        <w:pStyle w:val="BodyText"/>
      </w:pPr>
      <w:r>
        <w:t xml:space="preserve">Dr. Elodie Moreau | Speech Therapist | Paris, France</w:t>
      </w:r>
    </w:p>
    <w:p>
      <w:pPr>
        <w:pStyle w:val="BodyText"/>
      </w:pPr>
      <w:r>
        <w:t xml:space="preserve">Generated on October 25,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Speech Therapy Services - Paris, France</dc:title>
  <dc:creator/>
  <dc:language>en</dc:language>
  <cp:keywords/>
  <dcterms:created xsi:type="dcterms:W3CDTF">2026-10-10T06:54:45Z</dcterms:created>
  <dcterms:modified xsi:type="dcterms:W3CDTF">2026-10-10T06:54:45Z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