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20" w:name="clearvoice-speech-language-centre"/>
    <w:p>
      <w:pPr>
        <w:pStyle w:val="Heading1"/>
      </w:pPr>
      <w:r>
        <w:t xml:space="preserve">ClearVoice Speech &amp; Language Centre</w:t>
      </w:r>
    </w:p>
    <w:p>
      <w:pPr>
        <w:pStyle w:val="FirstParagraph"/>
      </w:pPr>
      <w:r>
        <w:t xml:space="preserve">Registered Speech Therapist Practice</w:t>
      </w:r>
    </w:p>
    <w:p>
      <w:pPr>
        <w:pStyle w:val="BodyText"/>
      </w:pPr>
      <w:r>
        <w:t xml:space="preserve">2nd Floor, Wellness Tower, 100 Feet Road</w:t>
      </w:r>
    </w:p>
    <w:p>
      <w:pPr>
        <w:pStyle w:val="BodyText"/>
      </w:pPr>
      <w:r>
        <w:t xml:space="preserve">Indiranagar, India Bangalore – 560038</w:t>
      </w:r>
    </w:p>
    <w:p>
      <w:pPr>
        <w:pStyle w:val="BodyText"/>
      </w:pPr>
      <w:r>
        <w:t xml:space="preserve">GSTIN: 29ABCDE1234F1Z5</w:t>
      </w:r>
    </w:p>
    <w:p>
      <w:pPr>
        <w:pStyle w:val="BodyText"/>
      </w:pPr>
      <w:r>
        <w:t xml:space="preserve">Phone: +91-80-4123-5678 | Email: billing@clearvoicebl.in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CV/2025/00487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01 May 2025 – 31 May 2025</w:t>
      </w:r>
    </w:p>
    <w:bookmarkEnd w:id="21"/>
    <w:bookmarkStart w:id="22" w:name="billed-to-client"/>
    <w:p>
      <w:pPr>
        <w:pStyle w:val="Heading3"/>
      </w:pPr>
      <w:r>
        <w:t xml:space="preserve">Billed To (Client)</w:t>
      </w:r>
    </w:p>
    <w:p>
      <w:pPr>
        <w:pStyle w:val="FirstParagraph"/>
      </w:pPr>
      <w:r>
        <w:rPr>
          <w:bCs/>
          <w:b/>
        </w:rPr>
        <w:t xml:space="preserve">Mr. Rajesh Kumar Nair</w:t>
      </w:r>
    </w:p>
    <w:p>
      <w:pPr>
        <w:pStyle w:val="BodyText"/>
      </w:pPr>
      <w:r>
        <w:t xml:space="preserve">45, 12th Main Road, HSR Layout</w:t>
      </w:r>
    </w:p>
    <w:p>
      <w:pPr>
        <w:pStyle w:val="BodyText"/>
      </w:pPr>
      <w:r>
        <w:t xml:space="preserve">India Bangalore – 560102</w:t>
      </w:r>
    </w:p>
    <w:p>
      <w:pPr>
        <w:pStyle w:val="BodyText"/>
      </w:pPr>
      <w:r>
        <w:t xml:space="preserve">GSTIN: 29FQXPK8901L1Z3</w:t>
      </w:r>
    </w:p>
    <w:p>
      <w:pPr>
        <w:pStyle w:val="BodyText"/>
      </w:pPr>
      <w:r>
        <w:t xml:space="preserve">Phone: +91-98765-43210</w:t>
      </w:r>
    </w:p>
    <w:p>
      <w:pPr>
        <w:pStyle w:val="BodyText"/>
      </w:pPr>
      <w:r>
        <w:t xml:space="preserve">Email: rajesh.nair@email.com</w:t>
      </w:r>
    </w:p>
    <w:bookmarkEnd w:id="22"/>
    <w:bookmarkStart w:id="23" w:name="provided-by-speech-therapist"/>
    <w:p>
      <w:pPr>
        <w:pStyle w:val="Heading3"/>
      </w:pPr>
      <w:r>
        <w:t xml:space="preserve">Provided By (Speech Therapist)</w:t>
      </w:r>
    </w:p>
    <w:p>
      <w:pPr>
        <w:pStyle w:val="FirstParagraph"/>
      </w:pPr>
      <w:r>
        <w:rPr>
          <w:bCs/>
          <w:b/>
        </w:rPr>
        <w:t xml:space="preserve">Dr. Ananya Sharma, M.S. (SLP)</w:t>
      </w:r>
    </w:p>
    <w:p>
      <w:pPr>
        <w:pStyle w:val="BodyText"/>
      </w:pPr>
      <w:r>
        <w:t xml:space="preserve">Licensed Speech Therapist</w:t>
      </w:r>
    </w:p>
    <w:p>
      <w:pPr>
        <w:pStyle w:val="BodyText"/>
      </w:pPr>
      <w:r>
        <w:t xml:space="preserve">Registration No: KSLP/2018/0042</w:t>
      </w:r>
    </w:p>
    <w:p>
      <w:pPr>
        <w:pStyle w:val="BodyText"/>
      </w:pPr>
      <w:r>
        <w:t xml:space="preserve">ClearVoice Speech &amp; Language Centre</w:t>
      </w:r>
    </w:p>
    <w:p>
      <w:pPr>
        <w:pStyle w:val="BodyText"/>
      </w:pPr>
      <w:r>
        <w:t xml:space="preserve">India Bangalore – 560038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Sr.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Speech Therapy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Session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 – Articulation Disorder (Child, Age 7)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02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 – Articulation Disorder (Child, Age 7)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09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 – Articulation Disorder (Child, Age 7)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 – Articulation Disorder (Child, Age 7)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23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Speech Therapy Session – Articulation Disorder (Child, Age 7)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Speech Assessment &amp; Diagnostic Evaluation by Speech Therapist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05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Parent Counselling &amp; Home Exercise Guidance Session (Speech Therapist-led)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Customised Speech Therapy Home Programme &amp; Material Kit (India Bangalore edition)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03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Progress Review &amp; Therapy Plan Revision by Lead Speech Therapist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 May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min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13,700.00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GST @ 18% (Applicable in India Bangalore)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2,466.00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– Insurance Claim (MediClaim Policy #MC-9921)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(2,000.00)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Payable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14,166.00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HDFC Bank, Indiranagar Branch, India Bangalore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ClearVoice Speech &amp; Language Centre</w:t>
      </w:r>
    </w:p>
    <w:p>
      <w:pPr>
        <w:pStyle w:val="BodyText"/>
      </w:pPr>
      <w:r>
        <w:rPr>
          <w:bCs/>
          <w:b/>
        </w:rPr>
        <w:t xml:space="preserve">Account No:</w:t>
      </w:r>
      <w:r>
        <w:t xml:space="preserve"> </w:t>
      </w:r>
      <w:r>
        <w:t xml:space="preserve">50200045678901</w:t>
      </w:r>
    </w:p>
    <w:p>
      <w:pPr>
        <w:pStyle w:val="BodyText"/>
      </w:pPr>
      <w:r>
        <w:rPr>
          <w:bCs/>
          <w:b/>
        </w:rPr>
        <w:t xml:space="preserve">IFSC Code:</w:t>
      </w:r>
      <w:r>
        <w:t xml:space="preserve"> </w:t>
      </w:r>
      <w:r>
        <w:t xml:space="preserve">HDFC0000123</w:t>
      </w:r>
    </w:p>
    <w:p>
      <w:pPr>
        <w:pStyle w:val="BodyText"/>
      </w:pPr>
      <w:r>
        <w:rPr>
          <w:bCs/>
          <w:b/>
        </w:rPr>
        <w:t xml:space="preserve">UPI ID:</w:t>
      </w:r>
      <w:r>
        <w:t xml:space="preserve"> </w:t>
      </w:r>
      <w:r>
        <w:t xml:space="preserve">clearvoicebl@hdfcbank</w:t>
      </w:r>
    </w:p>
    <w:p>
      <w:pPr>
        <w:pStyle w:val="BodyText"/>
      </w:pPr>
      <w:r>
        <w:rPr>
          <w:bCs/>
          <w:b/>
        </w:rPr>
        <w:t xml:space="preserve">Payment Mode Accepted:</w:t>
      </w:r>
      <w:r>
        <w:t xml:space="preserve"> </w:t>
      </w:r>
      <w:r>
        <w:t xml:space="preserve">NEFT / RTGS / UPI / Credit Card / Debit Card / Cash</w:t>
      </w:r>
    </w:p>
    <w:p>
      <w:pPr>
        <w:pStyle w:val="BodyText"/>
      </w:pPr>
      <w:r>
        <w:t xml:space="preserve">Please quote Invoice No. CV/2025/00487 in the remarks field while making the payment. This Invoice is valid for 30 days from the date of issue. Late payments beyond the due date shall attract a convenience fee of 2% per month as per the terms agreed upon at the time of enrolment with our Speech Therapist practice in India Bangalore.</w:t>
      </w:r>
    </w:p>
    <w:bookmarkEnd w:id="24"/>
    <w:bookmarkStart w:id="25" w:name="important-notes-terms"/>
    <w:p>
      <w:pPr>
        <w:pStyle w:val="Heading3"/>
      </w:pPr>
      <w:r>
        <w:t xml:space="preserve">Important Notes &amp; Terms</w:t>
      </w:r>
    </w:p>
    <w:p>
      <w:pPr>
        <w:pStyle w:val="FirstParagraph"/>
      </w:pPr>
      <w:r>
        <w:t xml:space="preserve">1. This Invoice has been issued by a registered and licensed Speech Therapist operating in India Bangalore under the Karnataka Speech-Language Pathology Council regulations.</w:t>
      </w:r>
    </w:p>
    <w:p>
      <w:pPr>
        <w:pStyle w:val="BodyText"/>
      </w:pPr>
      <w:r>
        <w:t xml:space="preserve">2. All speech therapy services listed in this Invoice were personally conducted or supervised by Dr. Ananya Sharma, the designated Speech Therapist for the client's child.</w:t>
      </w:r>
    </w:p>
    <w:p>
      <w:pPr>
        <w:pStyle w:val="BodyText"/>
      </w:pPr>
      <w:r>
        <w:t xml:space="preserve">3. The GST amount of 18% is levied as per the Goods and Services Tax Act, 2017, applicable to healthcare and allied services in India Bangalore.</w:t>
      </w:r>
    </w:p>
    <w:p>
      <w:pPr>
        <w:pStyle w:val="BodyText"/>
      </w:pPr>
      <w:r>
        <w:t xml:space="preserve">4. The insurance discount has been pre-processed through MediClaim. The client is requested to retain this Invoice for any further reimbursement claims with their insurer.</w:t>
      </w:r>
    </w:p>
    <w:p>
      <w:pPr>
        <w:pStyle w:val="BodyText"/>
      </w:pPr>
      <w:r>
        <w:t xml:space="preserve">5. No refund shall be issued for sessions already conducted. Rescheduling must be communicated at least 24 hours in advance to the Speech Therapist's office.</w:t>
      </w:r>
    </w:p>
    <w:p>
      <w:pPr>
        <w:pStyle w:val="BodyText"/>
      </w:pPr>
      <w:r>
        <w:t xml:space="preserve">6. This Invoice serves as the official financial record for the therapy period of May 2025. A consolidated annual summary will be provided at the end of the therapy programme.</w:t>
      </w:r>
    </w:p>
    <w:p>
      <w:pPr>
        <w:pStyle w:val="BodyText"/>
      </w:pPr>
      <w:r>
        <w:t xml:space="preserve">7. For any queries regarding this Invoice or the speech therapy services rendered, please contact the billing department at ClearVoice Speech &amp; Language Centre, India Bangalore, within 15 days of the issue date.</w:t>
      </w:r>
    </w:p>
    <w:bookmarkEnd w:id="25"/>
    <w:p>
      <w:pPr>
        <w:pStyle w:val="BodyText"/>
      </w:pPr>
      <w:r>
        <w:rPr>
          <w:bCs/>
          <w:b/>
        </w:rPr>
        <w:t xml:space="preserve">Authorised Signatory</w:t>
      </w:r>
      <w:r>
        <w:br/>
      </w:r>
      <w:r>
        <w:t xml:space="preserve">Dr. Ananya Sharma</w:t>
      </w:r>
      <w:r>
        <w:br/>
      </w:r>
      <w:r>
        <w:t xml:space="preserve">Lead Speech Therapist</w:t>
      </w:r>
      <w:r>
        <w:br/>
      </w:r>
      <w:r>
        <w:t xml:space="preserve">ClearVoice Speech &amp; Language Centre</w:t>
      </w:r>
    </w:p>
    <w:p>
      <w:pPr>
        <w:pStyle w:val="BodyText"/>
      </w:pPr>
      <w:r>
        <w:rPr>
          <w:bCs/>
          <w:b/>
        </w:rPr>
        <w:t xml:space="preserve">Client Acknowledgement</w:t>
      </w:r>
      <w:r>
        <w:br/>
      </w:r>
      <w:r>
        <w:t xml:space="preserve">Mr. Rajesh Kumar Nair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ClearVoice Speech &amp; Language Centre</w:t>
      </w:r>
      <w:r>
        <w:t xml:space="preserve"> </w:t>
      </w:r>
      <w:r>
        <w:t xml:space="preserve">| 2nd Floor, Wellness Tower, 100 Feet Road, Indiranagar, India Bangalore – 560038</w:t>
      </w:r>
    </w:p>
    <w:p>
      <w:pPr>
        <w:pStyle w:val="BodyText"/>
      </w:pPr>
      <w:r>
        <w:t xml:space="preserve">GSTIN: 29ABCDE1234F1Z5 | CIN: U85190KA2019PTC123456 | Karnataka SLP Council Reg. No: KSLP/CLINIC/2019/0087</w:t>
      </w:r>
    </w:p>
    <w:p>
      <w:pPr>
        <w:pStyle w:val="BodyText"/>
      </w:pPr>
      <w:r>
        <w:t xml:space="preserve">This is a computer-generated Invoice and does not require a physical stamp or signature to be valid. Thank you for choosing our Speech Therapist services in India Bangalore.</w:t>
      </w:r>
    </w:p>
    <w:p>
      <w:pPr>
        <w:pStyle w:val="BodyText"/>
      </w:pPr>
      <w:r>
        <w:t xml:space="preserve">Page 1 of 1 | Generated on 15 June 2025 at 10:42 AM IST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Speech Therapist Services - India Bangalore</dc:title>
  <dc:creator/>
  <dc:language>en</dc:language>
  <cp:keywords/>
  <dcterms:created xsi:type="dcterms:W3CDTF">2026-10-10T09:26:12Z</dcterms:created>
  <dcterms:modified xsi:type="dcterms:W3CDTF">2026-10-10T09:26:12Z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