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p>
      <w:pPr>
        <w:pStyle w:val="FirstParagraph"/>
      </w:pPr>
      <w:r>
        <w:t xml:space="preserve">INVOICE</w:t>
      </w:r>
    </w:p>
    <w:p>
      <w:pPr>
        <w:pStyle w:val="BodyText"/>
      </w:pPr>
      <w:r>
        <w:t xml:space="preserve">Professional Speech Therapy Services</w:t>
      </w:r>
    </w:p>
    <w:p>
      <w:pPr>
        <w:pStyle w:val="BodyText"/>
      </w:pPr>
      <w:r>
        <w:t xml:space="preserve">PAID</w:t>
      </w:r>
    </w:p>
    <w:bookmarkStart w:id="20" w:name="invoice-number"/>
    <w:p>
      <w:pPr>
        <w:pStyle w:val="Heading3"/>
      </w:pPr>
      <w:r>
        <w:t xml:space="preserve">Invoice Number:</w:t>
      </w:r>
    </w:p>
    <w:p>
      <w:pPr>
        <w:pStyle w:val="FirstParagraph"/>
      </w:pPr>
      <w:r>
        <w:t xml:space="preserve">INV-2025-JHB-0472</w:t>
      </w:r>
    </w:p>
    <w:bookmarkEnd w:id="20"/>
    <w:bookmarkStart w:id="21" w:name="invoice-date"/>
    <w:p>
      <w:pPr>
        <w:pStyle w:val="Heading3"/>
      </w:pPr>
      <w:r>
        <w:t xml:space="preserve">Invoice Date:</w:t>
      </w:r>
    </w:p>
    <w:p>
      <w:pPr>
        <w:pStyle w:val="FirstParagraph"/>
      </w:pPr>
      <w:r>
        <w:t xml:space="preserve">15 June 2025</w:t>
      </w:r>
    </w:p>
    <w:bookmarkEnd w:id="21"/>
    <w:bookmarkStart w:id="22" w:name="due-date"/>
    <w:p>
      <w:pPr>
        <w:pStyle w:val="Heading3"/>
      </w:pPr>
      <w:r>
        <w:t xml:space="preserve">Due Date:</w:t>
      </w:r>
    </w:p>
    <w:p>
      <w:pPr>
        <w:pStyle w:val="FirstParagraph"/>
      </w:pPr>
      <w:r>
        <w:t xml:space="preserve">30 June 2025</w:t>
      </w:r>
    </w:p>
    <w:bookmarkEnd w:id="22"/>
    <w:bookmarkStart w:id="23" w:name="payment-status"/>
    <w:p>
      <w:pPr>
        <w:pStyle w:val="Heading3"/>
      </w:pPr>
      <w:r>
        <w:t xml:space="preserve">Payment Status:</w:t>
      </w:r>
    </w:p>
    <w:p>
      <w:pPr>
        <w:pStyle w:val="FirstParagraph"/>
      </w:pPr>
      <w:r>
        <w:t xml:space="preserve">DUE</w:t>
      </w:r>
    </w:p>
    <w:bookmarkEnd w:id="23"/>
    <w:bookmarkStart w:id="24" w:name="speech-therapist-service-provider"/>
    <w:p>
      <w:pPr>
        <w:pStyle w:val="Heading4"/>
      </w:pPr>
      <w:r>
        <w:t xml:space="preserve">Speech Therapist (Service Provider)</w:t>
      </w:r>
    </w:p>
    <w:p>
      <w:pPr>
        <w:pStyle w:val="FirstParagraph"/>
      </w:pPr>
      <w:r>
        <w:t xml:space="preserve">Dr. Naledi van der Merwe, MSc (Speech-Language Pathology)</w:t>
      </w:r>
    </w:p>
    <w:p>
      <w:pPr>
        <w:pStyle w:val="BodyText"/>
      </w:pPr>
      <w:r>
        <w:t xml:space="preserve">Registered Speech Therapist – SAAPL (South African Association of Practising Linguists)</w:t>
      </w:r>
    </w:p>
    <w:p>
      <w:pPr>
        <w:pStyle w:val="BodyText"/>
      </w:pPr>
      <w:r>
        <w:t xml:space="preserve">Practice: ClearVoice Speech &amp; Language Therapy Centre</w:t>
      </w:r>
    </w:p>
    <w:p>
      <w:pPr>
        <w:pStyle w:val="BodyText"/>
      </w:pPr>
      <w:r>
        <w:t xml:space="preserve">142 Rivonia Road, Sandton, Johannesburg, 2196</w:t>
      </w:r>
    </w:p>
    <w:p>
      <w:pPr>
        <w:pStyle w:val="BodyText"/>
      </w:pPr>
      <w:r>
        <w:t xml:space="preserve">South Africa</w:t>
      </w:r>
    </w:p>
    <w:p>
      <w:pPr>
        <w:pStyle w:val="BodyText"/>
      </w:pPr>
      <w:r>
        <w:t xml:space="preserve">Tel: +27 (0)11 447 8832</w:t>
      </w:r>
    </w:p>
    <w:p>
      <w:pPr>
        <w:pStyle w:val="BodyText"/>
      </w:pPr>
      <w:r>
        <w:t xml:space="preserve">Email: billing@clearvoicesa.co.za</w:t>
      </w:r>
    </w:p>
    <w:p>
      <w:pPr>
        <w:pStyle w:val="BodyText"/>
      </w:pPr>
      <w:r>
        <w:t xml:space="preserve">VAT Number: 4920187736</w:t>
      </w:r>
    </w:p>
    <w:bookmarkEnd w:id="24"/>
    <w:bookmarkStart w:id="25" w:name="billed-to-client"/>
    <w:p>
      <w:pPr>
        <w:pStyle w:val="Heading4"/>
      </w:pPr>
      <w:r>
        <w:t xml:space="preserve">Billed To (Client)</w:t>
      </w:r>
    </w:p>
    <w:p>
      <w:pPr>
        <w:pStyle w:val="FirstParagraph"/>
      </w:pPr>
      <w:r>
        <w:t xml:space="preserve">Mr. Thabo Mokoena</w:t>
      </w:r>
    </w:p>
    <w:p>
      <w:pPr>
        <w:pStyle w:val="BodyText"/>
      </w:pPr>
      <w:r>
        <w:t xml:space="preserve">7822 Oakleaf Avenue</w:t>
      </w:r>
    </w:p>
    <w:p>
      <w:pPr>
        <w:pStyle w:val="BodyText"/>
      </w:pPr>
      <w:r>
        <w:t xml:space="preserve">Bramley, Johannesburg, 2090</w:t>
      </w:r>
    </w:p>
    <w:p>
      <w:pPr>
        <w:pStyle w:val="BodyText"/>
      </w:pPr>
      <w:r>
        <w:t xml:space="preserve">South Africa</w:t>
      </w:r>
    </w:p>
    <w:p>
      <w:pPr>
        <w:pStyle w:val="BodyText"/>
      </w:pPr>
      <w:r>
        <w:t xml:space="preserve">Tel: +27 (0)82 554 1190</w:t>
      </w:r>
    </w:p>
    <w:p>
      <w:pPr>
        <w:pStyle w:val="BodyText"/>
      </w:pPr>
      <w:r>
        <w:t xml:space="preserve">Email: t.mokoena@email.co.za</w:t>
      </w:r>
    </w:p>
    <w:p>
      <w:pPr>
        <w:pStyle w:val="BodyText"/>
      </w:pPr>
      <w:r>
        <w:t xml:space="preserve">Medical Aid: Discovery Health</w:t>
      </w:r>
    </w:p>
    <w:p>
      <w:pPr>
        <w:pStyle w:val="BodyText"/>
      </w:pPr>
      <w:r>
        <w:t xml:space="preserve">Member No: DH-882341097</w:t>
      </w:r>
    </w:p>
    <w:bookmarkEnd w:id="25"/>
    <w:bookmarkStart w:id="27" w:name="Xe16029b26996c24a3741481ca6a8d858e48f026"/>
    <w:p>
      <w:pPr>
        <w:pStyle w:val="Heading3"/>
      </w:pPr>
      <w:r>
        <w:t xml:space="preserve">Description of Speech Therapy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Sessions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Initial Speech Therapy Assessment – Comprehensive evaluation of articulation, phonological processing, and oral-motor function for a 6-year-old child presenting with persistent speech sound disorders. Conducted by a registered Speech Therapist in Johannesburg.</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R 1,250.00</w:t>
            </w:r>
          </w:p>
        </w:tc>
        <w:tc>
          <w:tcPr/>
          <w:p>
            <w:pPr>
              <w:pStyle w:val="Compact"/>
              <w:jc w:val="left"/>
            </w:pPr>
            <w:r>
              <w:t xml:space="preserve">R 1,250.00</w:t>
            </w:r>
          </w:p>
        </w:tc>
      </w:tr>
      <w:tr>
        <w:tc>
          <w:tcPr/>
          <w:p>
            <w:pPr>
              <w:pStyle w:val="Compact"/>
              <w:jc w:val="left"/>
            </w:pPr>
            <w:r>
              <w:t xml:space="preserve">02</w:t>
            </w:r>
          </w:p>
        </w:tc>
        <w:tc>
          <w:tcPr/>
          <w:p>
            <w:pPr>
              <w:pStyle w:val="Compact"/>
              <w:jc w:val="left"/>
            </w:pPr>
            <w:r>
              <w:t xml:space="preserve">Individual Speech Therapy Session – Targeted articulation therapy focusing on /r/, /l/, and /s/ sound production. Includes home programme instructions and parent guidance. Delivered at the ClearVoice practice in Sandton, Johannesburg, South Africa.</w:t>
            </w:r>
          </w:p>
        </w:tc>
        <w:tc>
          <w:tcPr/>
          <w:p>
            <w:pPr>
              <w:pStyle w:val="Compact"/>
              <w:jc w:val="left"/>
            </w:pPr>
            <w:r>
              <w:t xml:space="preserve">04, 09, 11 Jun 2025</w:t>
            </w:r>
          </w:p>
        </w:tc>
        <w:tc>
          <w:tcPr/>
          <w:p>
            <w:pPr>
              <w:pStyle w:val="Compact"/>
              <w:jc w:val="left"/>
            </w:pPr>
            <w:r>
              <w:t xml:space="preserve">3</w:t>
            </w:r>
          </w:p>
        </w:tc>
        <w:tc>
          <w:tcPr/>
          <w:p>
            <w:pPr>
              <w:pStyle w:val="Compact"/>
              <w:jc w:val="left"/>
            </w:pPr>
            <w:r>
              <w:t xml:space="preserve">R 650.00</w:t>
            </w:r>
          </w:p>
        </w:tc>
        <w:tc>
          <w:tcPr/>
          <w:p>
            <w:pPr>
              <w:pStyle w:val="Compact"/>
              <w:jc w:val="left"/>
            </w:pPr>
            <w:r>
              <w:t xml:space="preserve">R 1,950.00</w:t>
            </w:r>
          </w:p>
        </w:tc>
      </w:tr>
      <w:tr>
        <w:tc>
          <w:tcPr/>
          <w:p>
            <w:pPr>
              <w:pStyle w:val="Compact"/>
              <w:jc w:val="left"/>
            </w:pPr>
            <w:r>
              <w:t xml:space="preserve">03</w:t>
            </w:r>
          </w:p>
        </w:tc>
        <w:tc>
          <w:tcPr/>
          <w:p>
            <w:pPr>
              <w:pStyle w:val="Compact"/>
              <w:jc w:val="left"/>
            </w:pPr>
            <w:r>
              <w:t xml:space="preserve">Group Speech Therapy Session (4 children) – Social communication and pragmatic language development. Facilitated by the Speech Therapist with structured play-based activities designed for children aged 5–8 in the Johannesburg metro area.</w:t>
            </w:r>
          </w:p>
        </w:tc>
        <w:tc>
          <w:tcPr/>
          <w:p>
            <w:pPr>
              <w:pStyle w:val="Compact"/>
              <w:jc w:val="left"/>
            </w:pPr>
            <w:r>
              <w:t xml:space="preserve">06, 13 Jun 2025</w:t>
            </w:r>
          </w:p>
        </w:tc>
        <w:tc>
          <w:tcPr/>
          <w:p>
            <w:pPr>
              <w:pStyle w:val="Compact"/>
              <w:jc w:val="left"/>
            </w:pPr>
            <w:r>
              <w:t xml:space="preserve">2</w:t>
            </w:r>
          </w:p>
        </w:tc>
        <w:tc>
          <w:tcPr/>
          <w:p>
            <w:pPr>
              <w:pStyle w:val="Compact"/>
              <w:jc w:val="left"/>
            </w:pPr>
            <w:r>
              <w:t xml:space="preserve">R 380.00</w:t>
            </w:r>
          </w:p>
        </w:tc>
        <w:tc>
          <w:tcPr/>
          <w:p>
            <w:pPr>
              <w:pStyle w:val="Compact"/>
              <w:jc w:val="left"/>
            </w:pPr>
            <w:r>
              <w:t xml:space="preserve">R 760.00</w:t>
            </w:r>
          </w:p>
        </w:tc>
      </w:tr>
      <w:tr>
        <w:tc>
          <w:tcPr/>
          <w:p>
            <w:pPr>
              <w:pStyle w:val="Compact"/>
              <w:jc w:val="left"/>
            </w:pPr>
            <w:r>
              <w:t xml:space="preserve">04</w:t>
            </w:r>
          </w:p>
        </w:tc>
        <w:tc>
          <w:tcPr/>
          <w:p>
            <w:pPr>
              <w:pStyle w:val="Compact"/>
              <w:jc w:val="left"/>
            </w:pPr>
            <w:r>
              <w:t xml:space="preserve">Telehealth Speech Therapy Consultation – Remote follow-up session via secure video platform to monitor progress on articulation goals and adjust therapy plan. Provided by the Speech Therapist to a client residing in the greater Johannesburg region, South Africa.</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R 550.00</w:t>
            </w:r>
          </w:p>
        </w:tc>
        <w:tc>
          <w:tcPr/>
          <w:p>
            <w:pPr>
              <w:pStyle w:val="Compact"/>
              <w:jc w:val="left"/>
            </w:pPr>
            <w:r>
              <w:t xml:space="preserve">R 550.00</w:t>
            </w:r>
          </w:p>
        </w:tc>
      </w:tr>
      <w:tr>
        <w:tc>
          <w:tcPr/>
          <w:p>
            <w:pPr>
              <w:pStyle w:val="Compact"/>
              <w:jc w:val="left"/>
            </w:pPr>
            <w:r>
              <w:t xml:space="preserve">05</w:t>
            </w:r>
          </w:p>
        </w:tc>
        <w:tc>
          <w:tcPr/>
          <w:p>
            <w:pPr>
              <w:pStyle w:val="Compact"/>
              <w:jc w:val="left"/>
            </w:pPr>
            <w:r>
              <w:t xml:space="preserve">Written Speech Therapy Progress Report – Detailed clinical report documenting therapeutic interventions, client response, and recommended next steps. Prepared by the Speech Therapist for submission to the client's medical aid scheme in South Africa.</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R 450.00</w:t>
            </w:r>
          </w:p>
        </w:tc>
        <w:tc>
          <w:tcPr/>
          <w:p>
            <w:pPr>
              <w:pStyle w:val="Compact"/>
              <w:jc w:val="left"/>
            </w:pPr>
            <w:r>
              <w:t xml:space="preserve">R 450.00</w:t>
            </w:r>
          </w:p>
        </w:tc>
      </w:tr>
      <w:tr>
        <w:tc>
          <w:tcPr/>
          <w:p>
            <w:pPr>
              <w:pStyle w:val="Compact"/>
              <w:jc w:val="left"/>
            </w:pPr>
            <w:r>
              <w:t xml:space="preserve">06</w:t>
            </w:r>
          </w:p>
        </w:tc>
        <w:tc>
          <w:tcPr/>
          <w:p>
            <w:pPr>
              <w:pStyle w:val="Compact"/>
              <w:jc w:val="left"/>
            </w:pPr>
            <w:r>
              <w:t xml:space="preserve">Parent Training Workshop – One-hour session educating caregivers on speech development milestones, home-based exercises, and strategies to support their child's communication growth. Conducted by the Speech Therapist at the Johannesburg practice.</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R 800.00</w:t>
            </w:r>
          </w:p>
        </w:tc>
        <w:tc>
          <w:tcPr/>
          <w:p>
            <w:pPr>
              <w:pStyle w:val="Compact"/>
              <w:jc w:val="left"/>
            </w:pPr>
            <w:r>
              <w:t xml:space="preserve">R 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5,760.00</w:t>
            </w:r>
          </w:p>
        </w:tc>
      </w:tr>
      <w:tr>
        <w:tc>
          <w:tcPr/>
          <w:p>
            <w:pPr>
              <w:pStyle w:val="Compact"/>
              <w:jc w:val="left"/>
            </w:pPr>
            <w:r>
              <w:t xml:space="preserve">VAT (15%)</w:t>
            </w:r>
          </w:p>
        </w:tc>
        <w:tc>
          <w:tcPr/>
          <w:p>
            <w:pPr>
              <w:pStyle w:val="Compact"/>
              <w:jc w:val="right"/>
            </w:pPr>
            <w:r>
              <w:t xml:space="preserve">R 864.00</w:t>
            </w:r>
          </w:p>
        </w:tc>
      </w:tr>
      <w:tr>
        <w:tc>
          <w:tcPr/>
          <w:p>
            <w:pPr>
              <w:pStyle w:val="Compact"/>
              <w:jc w:val="left"/>
            </w:pPr>
            <w:r>
              <w:t xml:space="preserve">Medical Aid Reimbursement (Discovery Health)</w:t>
            </w:r>
          </w:p>
        </w:tc>
        <w:tc>
          <w:tcPr/>
          <w:p>
            <w:pPr>
              <w:pStyle w:val="Compact"/>
              <w:jc w:val="right"/>
            </w:pPr>
            <w:r>
              <w:t xml:space="preserve">(R 4,200.00)</w:t>
            </w:r>
          </w:p>
        </w:tc>
      </w:tr>
      <w:tr>
        <w:tc>
          <w:tcPr/>
          <w:p>
            <w:pPr>
              <w:pStyle w:val="Compact"/>
              <w:jc w:val="left"/>
            </w:pPr>
            <w:r>
              <w:t xml:space="preserve">Balance Due (ZAR)</w:t>
            </w:r>
          </w:p>
        </w:tc>
        <w:tc>
          <w:tcPr/>
          <w:p>
            <w:pPr>
              <w:pStyle w:val="Compact"/>
              <w:jc w:val="right"/>
            </w:pPr>
            <w:r>
              <w:t xml:space="preserve">R 2,424.00</w:t>
            </w:r>
          </w:p>
        </w:tc>
      </w:tr>
    </w:tbl>
    <w:bookmarkStart w:id="26" w:name="payment-terms-important-notes"/>
    <w:p>
      <w:pPr>
        <w:pStyle w:val="Heading4"/>
      </w:pPr>
      <w:r>
        <w:t xml:space="preserve">Payment Terms &amp; Important Notes</w:t>
      </w:r>
    </w:p>
    <w:p>
      <w:pPr>
        <w:pStyle w:val="FirstParagraph"/>
      </w:pPr>
      <w:r>
        <w:rPr>
          <w:bCs/>
          <w:b/>
        </w:rPr>
        <w:t xml:space="preserve">Payment Due:</w:t>
      </w:r>
      <w:r>
        <w:t xml:space="preserve"> </w:t>
      </w:r>
      <w:r>
        <w:t xml:space="preserve">This Invoice must be settled in full within fourteen (14) calendar days of the Invoice date, i.e., by 30 June 2025. Late payments may incur a monthly interest charge of 10% as per the National Credit Act of South Africa.</w:t>
      </w:r>
    </w:p>
    <w:p>
      <w:pPr>
        <w:pStyle w:val="BodyText"/>
      </w:pPr>
      <w:r>
        <w:rPr>
          <w:bCs/>
          <w:b/>
        </w:rPr>
        <w:t xml:space="preserve">Payment Methods:</w:t>
      </w:r>
      <w:r>
        <w:t xml:space="preserve"> </w:t>
      </w:r>
      <w:r>
        <w:t xml:space="preserve">Please pay via Electronic Funds Transfer (EFT) to the following account: ClearVoice Speech &amp; Language Therapy Centre, FNB Account No. 6284519037, Branch Code 250655. Kindly reference the Invoice number INV-2025-JHB-0472 on your payment.</w:t>
      </w:r>
    </w:p>
    <w:p>
      <w:pPr>
        <w:pStyle w:val="BodyText"/>
      </w:pPr>
      <w:r>
        <w:rPr>
          <w:bCs/>
          <w:b/>
        </w:rPr>
        <w:t xml:space="preserve">Medical Aid Claims:</w:t>
      </w:r>
      <w:r>
        <w:t xml:space="preserve"> </w:t>
      </w:r>
      <w:r>
        <w:t xml:space="preserve">The Speech Therapist has submitted the relevant clinical documentation to Discovery Health on behalf of the client. The client is responsible for any co-payment or shortfall not covered by the medical aid scheme. All services are billed in accordance with the SAHPRA and HPCSA fee schedules applicable in South Africa, Johannesburg.</w:t>
      </w:r>
    </w:p>
    <w:p>
      <w:pPr>
        <w:pStyle w:val="BodyText"/>
      </w:pPr>
      <w:r>
        <w:rPr>
          <w:bCs/>
          <w:b/>
        </w:rPr>
        <w:t xml:space="preserve">Service Continuity:</w:t>
      </w:r>
      <w:r>
        <w:t xml:space="preserve"> </w:t>
      </w:r>
      <w:r>
        <w:t xml:space="preserve">Should payment not be received by the due date, the Speech Therapist reserves the right to suspend ongoing therapy sessions until the outstanding balance is cleared. This policy is standard practice for private Speech Therapist clinics operating in the Johannesburg, South Africa healthcare sector.</w:t>
      </w:r>
    </w:p>
    <w:p>
      <w:pPr>
        <w:pStyle w:val="BodyText"/>
      </w:pPr>
      <w:r>
        <w:rPr>
          <w:bCs/>
          <w:b/>
        </w:rPr>
        <w:t xml:space="preserve">Confidentiality:</w:t>
      </w:r>
      <w:r>
        <w:t xml:space="preserve"> </w:t>
      </w:r>
      <w:r>
        <w:t xml:space="preserve">All clinical information contained in this Invoice and associated therapy records is protected under the Protection of Personal Information Act (POPIA) of South Africa. No patient-specific diagnostic details are disclosed on this Invoice document.</w:t>
      </w:r>
    </w:p>
    <w:p>
      <w:pPr>
        <w:pStyle w:val="BodyText"/>
      </w:pPr>
      <w:r>
        <w:rPr>
          <w:bCs/>
          <w:b/>
        </w:rPr>
        <w:t xml:space="preserve">Queries:</w:t>
      </w:r>
      <w:r>
        <w:t xml:space="preserve"> </w:t>
      </w:r>
      <w:r>
        <w:t xml:space="preserve">For any questions regarding this Invoice, the itemised Speech Therapy services, or your account with the practice, please contact the billing department at billing@clearvoicesa.co.za or call +27 (0)11 447 8832 between 08:00 and 16:30, Monday to Friday.</w:t>
      </w:r>
    </w:p>
    <w:bookmarkEnd w:id="26"/>
    <w:p>
      <w:pPr>
        <w:pStyle w:val="BodyText"/>
      </w:pPr>
      <w:r>
        <w:t xml:space="preserve">Thank you for choosing ClearVoice Speech &amp; Language Therapy Centre. We are proud to serve the Johannesburg community in South Africa with compassionate, evidence-based Speech Therapy services. Your child's communication journey is our priority.</w:t>
      </w:r>
    </w:p>
    <w:p>
      <w:pPr>
        <w:pStyle w:val="BodyText"/>
      </w:pPr>
      <w:r>
        <w:t xml:space="preserve">This Invoice was generated electronically and is valid without a physical signature. © 2025 ClearVoice Speech &amp; Language Therapy Centre, Johannesburg, South Africa.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Services - South Africa Johannesburg</dc:title>
  <dc:creator/>
  <dc:language>en</dc:language>
  <cp:keywords/>
  <dcterms:created xsi:type="dcterms:W3CDTF">2026-10-10T09:23:25Z</dcterms:created>
  <dcterms:modified xsi:type="dcterms:W3CDTF">2026-10-10T09:23:25Z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