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dr.-karim-benali-md-facs"/>
    <w:p>
      <w:pPr>
        <w:pStyle w:val="Heading1"/>
      </w:pPr>
      <w:r>
        <w:t xml:space="preserve">Dr. Karim Benali, MD, FACS</w:t>
      </w:r>
    </w:p>
    <w:p>
      <w:pPr>
        <w:pStyle w:val="FirstParagraph"/>
      </w:pPr>
      <w:r>
        <w:rPr>
          <w:bCs/>
          <w:b/>
        </w:rPr>
        <w:t xml:space="preserve">Specialized Surgical Center</w:t>
      </w:r>
    </w:p>
    <w:p>
      <w:pPr>
        <w:pStyle w:val="BodyText"/>
      </w:pPr>
      <w:r>
        <w:t xml:space="preserve">123 Boulevard Mohamed V, Hydra</w:t>
      </w:r>
    </w:p>
    <w:p>
      <w:pPr>
        <w:pStyle w:val="BodyText"/>
      </w:pPr>
      <w:r>
        <w:t xml:space="preserve">Algiers, 16000, Algeria</w:t>
      </w:r>
    </w:p>
    <w:p>
      <w:pPr>
        <w:pStyle w:val="BodyText"/>
      </w:pPr>
      <w:r>
        <w:t xml:space="preserve">Phone: +213 (0) 21 123 456</w:t>
      </w:r>
    </w:p>
    <w:p>
      <w:pPr>
        <w:pStyle w:val="BodyText"/>
      </w:pPr>
      <w:r>
        <w:t xml:space="preserve">Email: contact@drbenali-surgery.dz</w:t>
      </w:r>
    </w:p>
    <w:p>
      <w:pPr>
        <w:pStyle w:val="BodyText"/>
      </w:pPr>
      <w:r>
        <w:t xml:space="preserve">NIF: 000123456789012 | NIS: 000123456789012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surgeon"/>
    <w:p>
      <w:pPr>
        <w:pStyle w:val="Heading3"/>
      </w:pPr>
      <w:r>
        <w:t xml:space="preserve">Service Provider (Surgeon)</w:t>
      </w:r>
    </w:p>
    <w:p>
      <w:pPr>
        <w:pStyle w:val="FirstParagraph"/>
      </w:pPr>
      <w:r>
        <w:rPr>
          <w:bCs/>
          <w:b/>
        </w:rPr>
        <w:t xml:space="preserve">Dr. Karim Benali</w:t>
      </w:r>
    </w:p>
    <w:p>
      <w:pPr>
        <w:pStyle w:val="BodyText"/>
      </w:pPr>
      <w:r>
        <w:t xml:space="preserve">Board Certified General &amp; Laparoscopic Surgeon</w:t>
      </w:r>
    </w:p>
    <w:p>
      <w:pPr>
        <w:pStyle w:val="BodyText"/>
      </w:pPr>
      <w:r>
        <w:t xml:space="preserve">Member of the Algerian Medical Association</w:t>
      </w:r>
    </w:p>
    <w:p>
      <w:pPr>
        <w:pStyle w:val="BodyText"/>
      </w:pPr>
      <w:r>
        <w:t xml:space="preserve">Operating at: Clinique El Djazair, Algiers</w:t>
      </w:r>
    </w:p>
    <w:bookmarkEnd w:id="22"/>
    <w:bookmarkStart w:id="23" w:name="bill-to-patientinsurer"/>
    <w:p>
      <w:pPr>
        <w:pStyle w:val="Heading3"/>
      </w:pPr>
      <w:r>
        <w:t xml:space="preserve">Bill To (Patient/Insurer)</w:t>
      </w:r>
    </w:p>
    <w:p>
      <w:pPr>
        <w:pStyle w:val="FirstParagraph"/>
      </w:pPr>
      <w:r>
        <w:rPr>
          <w:bCs/>
          <w:b/>
        </w:rPr>
        <w:t xml:space="preserve">Mrs. Amina Yacoubi</w:t>
      </w:r>
    </w:p>
    <w:p>
      <w:pPr>
        <w:pStyle w:val="BodyText"/>
      </w:pPr>
      <w:r>
        <w:t xml:space="preserve">45 Rue Didouche Mourad</w:t>
      </w:r>
    </w:p>
    <w:p>
      <w:pPr>
        <w:pStyle w:val="BodyText"/>
      </w:pPr>
      <w:r>
        <w:t xml:space="preserve">Bab Ezzouar, Algiers, Algeria</w:t>
      </w:r>
    </w:p>
    <w:p>
      <w:pPr>
        <w:pStyle w:val="BodyText"/>
      </w:pPr>
      <w:r>
        <w:t xml:space="preserve">CNSS Number: 123456789012345</w:t>
      </w:r>
    </w:p>
    <w:p>
      <w:pPr>
        <w:pStyle w:val="BodyText"/>
      </w:pPr>
      <w:r>
        <w:t xml:space="preserve">Private Insurance: CMA CGEM Assurances</w:t>
      </w:r>
    </w:p>
    <w:bookmarkEnd w:id="23"/>
    <w:bookmarkStart w:id="24" w:name="details-of-surgical-services-rendered"/>
    <w:p>
      <w:pPr>
        <w:pStyle w:val="Heading3"/>
      </w:pPr>
      <w:r>
        <w:t xml:space="preserve">Details of Surgical Services Rendered</w:t>
      </w:r>
    </w:p>
    <w:p>
      <w:pPr>
        <w:pStyle w:val="FirstParagraph"/>
      </w:pPr>
      <w:r>
        <w:t xml:space="preserve">The following invoice details the professional fees and associated costs for the surgical intervention performed in Algiers, Algeria. This document serves as an official record for the patient and the relevant insurance bodies in accordance with Algerian healthcare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Pre-Operative Consultation &amp; Assessment</w:t>
            </w:r>
            <w:r>
              <w:br/>
            </w:r>
            <w:r>
              <w:t xml:space="preserve">Comprehensive evaluation of patient history, physical examination, and surgical planning for laparoscopic cholecystectomy. Includes review of blood work and imaging results obtained in Algiers.</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Professional Surgeon Fee (Laparoscopic Cholecystectomy)</w:t>
            </w:r>
            <w:r>
              <w:br/>
            </w:r>
            <w:r>
              <w:t xml:space="preserve">Fee for the surgical procedure performed by Dr. Benali. This includes the technical skill, expertise, and time required to perform the minimally invasive removal of the gallbladder.</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Operative Time &amp; Anesthesia Coordination</w:t>
            </w:r>
            <w:r>
              <w:br/>
            </w:r>
            <w:r>
              <w:t xml:space="preserve">Coordination with the anesthesiologist and surgical team during the 90-minute procedure. Includes intra-operative monitoring and management of surgical complications, if any.</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Surgical Consumables &amp; Implants</w:t>
            </w:r>
            <w:r>
              <w:br/>
            </w:r>
            <w:r>
              <w:t xml:space="preserve">Cost of specialized laparoscopic instruments, trocars, clips, and sterile drapes used during the surgery. These are billed separately from the hospital facility fees.</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Post-Operative Care &amp; Dressing Change</w:t>
            </w:r>
            <w:r>
              <w:br/>
            </w:r>
            <w:r>
              <w:t xml:space="preserve">Immediate post-surgical assessment, wound care, and prescription of necessary medications for pain management and infection prevention.</w:t>
            </w:r>
          </w:p>
        </w:tc>
        <w:tc>
          <w:tcPr/>
          <w:p>
            <w:pPr>
              <w:pStyle w:val="Compact"/>
              <w:jc w:val="left"/>
            </w:pPr>
            <w:r>
              <w:t xml:space="preserve">Oct 16, 2023</w:t>
            </w:r>
          </w:p>
        </w:tc>
        <w:tc>
          <w:tcPr/>
          <w:p>
            <w:pPr>
              <w:pStyle w:val="Compact"/>
              <w:jc w:val="left"/>
            </w:pPr>
            <w:r>
              <w:t xml:space="preserve">1</w:t>
            </w:r>
          </w:p>
        </w:tc>
        <w:tc>
          <w:tcPr/>
          <w:p>
            <w:pPr>
              <w:pStyle w:val="Compact"/>
              <w:jc w:val="left"/>
            </w:pPr>
            <w:r>
              <w:t xml:space="preserve">10,000.00</w:t>
            </w:r>
          </w:p>
        </w:tc>
      </w:tr>
      <w:tr>
        <w:tc>
          <w:tcPr/>
          <w:p>
            <w:pPr>
              <w:pStyle w:val="Compact"/>
              <w:jc w:val="left"/>
            </w:pPr>
            <w:r>
              <w:t xml:space="preserve">6</w:t>
            </w:r>
          </w:p>
        </w:tc>
        <w:tc>
          <w:tcPr/>
          <w:p>
            <w:pPr>
              <w:pStyle w:val="Compact"/>
              <w:jc w:val="left"/>
            </w:pPr>
            <w:r>
              <w:rPr>
                <w:bCs/>
                <w:b/>
              </w:rPr>
              <w:t xml:space="preserve">Follow-Up Consultation</w:t>
            </w:r>
            <w:r>
              <w:br/>
            </w:r>
            <w:r>
              <w:t xml:space="preserve">Review of recovery progress, removal of sutures (if applicable), and clearance for return to normal activities. Conducted at the clinic in Hydra, Algiers.</w:t>
            </w:r>
          </w:p>
        </w:tc>
        <w:tc>
          <w:tcPr/>
          <w:p>
            <w:pPr>
              <w:pStyle w:val="Compact"/>
              <w:jc w:val="left"/>
            </w:pPr>
            <w:r>
              <w:t xml:space="preserve">Oct 29, 2023</w:t>
            </w:r>
          </w:p>
        </w:tc>
        <w:tc>
          <w:tcPr/>
          <w:p>
            <w:pPr>
              <w:pStyle w:val="Compact"/>
              <w:jc w:val="left"/>
            </w:pPr>
            <w:r>
              <w:t xml:space="preserve">1</w:t>
            </w:r>
          </w:p>
        </w:tc>
        <w:tc>
          <w:tcPr/>
          <w:p>
            <w:pPr>
              <w:pStyle w:val="Compact"/>
              <w:jc w:val="left"/>
            </w:pPr>
            <w:r>
              <w:t xml:space="preserve">8,000.00</w:t>
            </w:r>
          </w:p>
        </w:tc>
      </w:tr>
    </w:tbl>
    <w:bookmarkEnd w:id="24"/>
    <w:p>
      <w:pPr>
        <w:pStyle w:val="BodyText"/>
      </w:pPr>
      <w:r>
        <w:t xml:space="preserve">Subtotal:</w:t>
      </w:r>
      <w:r>
        <w:t xml:space="preserve"> </w:t>
      </w:r>
      <w:r>
        <w:t xml:space="preserve">233,000.00 DZD</w:t>
      </w:r>
    </w:p>
    <w:p>
      <w:pPr>
        <w:pStyle w:val="BodyText"/>
      </w:pPr>
      <w:r>
        <w:t xml:space="preserve">VAT (19%):</w:t>
      </w:r>
      <w:r>
        <w:t xml:space="preserve"> </w:t>
      </w:r>
      <w:r>
        <w:t xml:space="preserve">44,270.00 DZD</w:t>
      </w:r>
    </w:p>
    <w:p>
      <w:pPr>
        <w:pStyle w:val="BodyText"/>
      </w:pPr>
      <w:r>
        <w:t xml:space="preserve">Insurance Coverage (CNSS/Private):</w:t>
      </w:r>
      <w:r>
        <w:t xml:space="preserve"> </w:t>
      </w:r>
      <w:r>
        <w:t xml:space="preserve">-100,000.00 DZD</w:t>
      </w:r>
    </w:p>
    <w:p>
      <w:pPr>
        <w:pStyle w:val="BodyText"/>
      </w:pPr>
      <w:r>
        <w:t xml:space="preserve">TOTAL DUE:</w:t>
      </w:r>
      <w:r>
        <w:t xml:space="preserve"> </w:t>
      </w:r>
      <w:r>
        <w:t xml:space="preserve">177,270.00 DZD</w:t>
      </w:r>
    </w:p>
    <w:bookmarkStart w:id="25" w:name="terms-and-conditions"/>
    <w:p>
      <w:pPr>
        <w:pStyle w:val="Heading4"/>
      </w:pPr>
      <w:r>
        <w:t xml:space="preserve">Terms and Conditions</w:t>
      </w:r>
    </w:p>
    <w:p>
      <w:pPr>
        <w:pStyle w:val="FirstParagraph"/>
      </w:pPr>
      <w:r>
        <w:t xml:space="preserve">1.</w:t>
      </w:r>
      <w:r>
        <w:t xml:space="preserve"> </w:t>
      </w:r>
      <w:r>
        <w:rPr>
          <w:bCs/>
          <w:b/>
        </w:rPr>
        <w:t xml:space="preserve">Currency:</w:t>
      </w:r>
      <w:r>
        <w:t xml:space="preserve"> </w:t>
      </w:r>
      <w:r>
        <w:t xml:space="preserve">All amounts are quoted in Algerian Dinars (DZD).</w:t>
      </w:r>
      <w:r>
        <w:br/>
      </w:r>
      <w:r>
        <w:t xml:space="preserve">2.</w:t>
      </w:r>
      <w:r>
        <w:t xml:space="preserve"> </w:t>
      </w:r>
      <w:r>
        <w:rPr>
          <w:bCs/>
          <w:b/>
        </w:rPr>
        <w:t xml:space="preserve">Payment:</w:t>
      </w:r>
      <w:r>
        <w:t xml:space="preserve"> </w:t>
      </w:r>
      <w:r>
        <w:t xml:space="preserve">Payment is due within 30 days of the invoice date. Late payments may incur a penalty fee as per Algerian commercial law.</w:t>
      </w:r>
      <w:r>
        <w:br/>
      </w:r>
      <w:r>
        <w:t xml:space="preserve">3.</w:t>
      </w:r>
      <w:r>
        <w:t xml:space="preserve"> </w:t>
      </w:r>
      <w:r>
        <w:rPr>
          <w:bCs/>
          <w:b/>
        </w:rPr>
        <w:t xml:space="preserve">Insurance:</w:t>
      </w:r>
      <w:r>
        <w:t xml:space="preserve"> </w:t>
      </w:r>
      <w:r>
        <w:t xml:space="preserve">This invoice is submitted for reimbursement purposes. Please attach this document to your claim form for CNSS or your private insurance provider.</w:t>
      </w:r>
      <w:r>
        <w:br/>
      </w:r>
      <w:r>
        <w:t xml:space="preserve">4.</w:t>
      </w:r>
      <w:r>
        <w:t xml:space="preserve"> </w:t>
      </w:r>
      <w:r>
        <w:rPr>
          <w:bCs/>
          <w:b/>
        </w:rPr>
        <w:t xml:space="preserve">Validity:</w:t>
      </w:r>
      <w:r>
        <w:t xml:space="preserve"> </w:t>
      </w:r>
      <w:r>
        <w:t xml:space="preserve">This invoice is valid for tax purposes in Algeria. A copy of the medical report is available upon request.</w:t>
      </w:r>
      <w:r>
        <w:br/>
      </w:r>
      <w:r>
        <w:t xml:space="preserve">5.</w:t>
      </w:r>
      <w:r>
        <w:t xml:space="preserve"> </w:t>
      </w:r>
      <w:r>
        <w:rPr>
          <w:bCs/>
          <w:b/>
        </w:rPr>
        <w:t xml:space="preserve">Contact:</w:t>
      </w:r>
      <w:r>
        <w:t xml:space="preserve"> </w:t>
      </w:r>
      <w:r>
        <w:t xml:space="preserve">For any discrepancies regarding the surgeon's fees or the services rendered in Algiers, please contact the clinic administration immediately.</w:t>
      </w:r>
    </w:p>
    <w:bookmarkEnd w:id="25"/>
    <w:p>
      <w:pPr>
        <w:pStyle w:val="BodyText"/>
      </w:pPr>
      <w:r>
        <w:rPr>
          <w:bCs/>
          <w:b/>
        </w:rPr>
        <w:t xml:space="preserve">Authorized Signature (Surgeon)</w:t>
      </w:r>
    </w:p>
    <w:p>
      <w:pPr>
        <w:pStyle w:val="BodyText"/>
      </w:pPr>
      <w:r>
        <w:t xml:space="preserve">Dr. Karim Benali</w:t>
      </w:r>
    </w:p>
    <w:p>
      <w:pPr>
        <w:pStyle w:val="BodyText"/>
      </w:pPr>
      <w:r>
        <w:rPr>
          <w:bCs/>
          <w:b/>
        </w:rPr>
        <w:t xml:space="preserve">Patient Acknowledgement</w:t>
      </w:r>
    </w:p>
    <w:p>
      <w:pPr>
        <w:pStyle w:val="BodyText"/>
      </w:pPr>
      <w:r>
        <w:t xml:space="preserve">Mrs. Amina Yacoubi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Surgeon Services - Algiers, Algeria</dc:title>
  <dc:creator/>
  <dc:language>en</dc:language>
  <cp:keywords/>
  <dcterms:created xsi:type="dcterms:W3CDTF">2026-10-10T02:19:37Z</dcterms:created>
  <dcterms:modified xsi:type="dcterms:W3CDTF">2026-10-10T02:19:37Z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