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Surgical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Auckland,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</w:p>
    <w:bookmarkStart w:id="20" w:name="auckland-surgical-specialists"/>
    <w:p>
      <w:pPr>
        <w:pStyle w:val="Heading1"/>
      </w:pPr>
      <w:r>
        <w:t xml:space="preserve">Auckland Surgical Specialists</w:t>
      </w:r>
    </w:p>
    <w:p>
      <w:pPr>
        <w:pStyle w:val="FirstParagraph"/>
      </w:pPr>
      <w:r>
        <w:rPr>
          <w:bCs/>
          <w:b/>
        </w:rPr>
        <w:t xml:space="preserve">Dr. James H. Wilson, FRACS</w:t>
      </w:r>
    </w:p>
    <w:p>
      <w:pPr>
        <w:pStyle w:val="BodyText"/>
      </w:pPr>
      <w:r>
        <w:t xml:space="preserve">Level 12, SkyCity Tower</w:t>
      </w:r>
    </w:p>
    <w:p>
      <w:pPr>
        <w:pStyle w:val="BodyText"/>
      </w:pPr>
      <w:r>
        <w:t xml:space="preserve">8 Federal Street, Auckland CBD</w:t>
      </w:r>
    </w:p>
    <w:p>
      <w:pPr>
        <w:pStyle w:val="BodyText"/>
      </w:pPr>
      <w:r>
        <w:t xml:space="preserve">Auckland 1010, New Zealand</w:t>
      </w:r>
    </w:p>
    <w:p>
      <w:pPr>
        <w:pStyle w:val="BodyText"/>
      </w:pPr>
      <w:r>
        <w:t xml:space="preserve">Phone: +64 9 309 5500 | Email: billing@aucklandsurgical.co.nz</w:t>
      </w:r>
    </w:p>
    <w:p>
      <w:pPr>
        <w:pStyle w:val="BodyText"/>
      </w:pPr>
      <w:r>
        <w:t xml:space="preserve">BN: 942-881-223 | GST Reg: 942-881-223-000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INV-AKL-2023-8942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SURG-OP-4491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Ms. Sarah Jenkins</w:t>
      </w:r>
    </w:p>
    <w:p>
      <w:pPr>
        <w:pStyle w:val="BodyText"/>
      </w:pPr>
      <w:r>
        <w:t xml:space="preserve">142 Remuera Road</w:t>
      </w:r>
    </w:p>
    <w:p>
      <w:pPr>
        <w:pStyle w:val="BodyText"/>
      </w:pPr>
      <w:r>
        <w:t xml:space="preserve">Remuera, Auckland 1050</w:t>
      </w:r>
    </w:p>
    <w:p>
      <w:pPr>
        <w:pStyle w:val="BodyText"/>
      </w:pPr>
      <w:r>
        <w:t xml:space="preserve">New Zealand</w:t>
      </w:r>
    </w:p>
    <w:p>
      <w:pPr>
        <w:pStyle w:val="BodyText"/>
      </w:pPr>
      <w:r>
        <w:t xml:space="preserve">Email: sarah.jenkins@example.co.nz</w:t>
      </w:r>
    </w:p>
    <w:bookmarkEnd w:id="22"/>
    <w:bookmarkStart w:id="23" w:name="patient-details"/>
    <w:p>
      <w:pPr>
        <w:pStyle w:val="Heading3"/>
      </w:pPr>
      <w:r>
        <w:t xml:space="preserve">Patient Details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Ms. Sarah Jenkins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15 March 1985</w:t>
      </w:r>
    </w:p>
    <w:p>
      <w:pPr>
        <w:pStyle w:val="BodyText"/>
      </w:pPr>
      <w:r>
        <w:rPr>
          <w:bCs/>
          <w:b/>
        </w:rPr>
        <w:t xml:space="preserve">NHI Number:</w:t>
      </w:r>
      <w:r>
        <w:t xml:space="preserve"> </w:t>
      </w:r>
      <w:r>
        <w:t xml:space="preserve">JENK85A15F12345</w:t>
      </w:r>
    </w:p>
    <w:p>
      <w:pPr>
        <w:pStyle w:val="BodyText"/>
      </w:pPr>
      <w:r>
        <w:rPr>
          <w:bCs/>
          <w:b/>
        </w:rPr>
        <w:t xml:space="preserve">Procedure Date:</w:t>
      </w:r>
      <w:r>
        <w:t xml:space="preserve"> </w:t>
      </w:r>
      <w:r>
        <w:t xml:space="preserve">10 October 2023</w:t>
      </w:r>
    </w:p>
    <w:p>
      <w:pPr>
        <w:pStyle w:val="BodyText"/>
      </w:pPr>
      <w:r>
        <w:rPr>
          <w:bCs/>
          <w:b/>
        </w:rPr>
        <w:t xml:space="preserve">Facility:</w:t>
      </w:r>
      <w:r>
        <w:t xml:space="preserve"> </w:t>
      </w:r>
      <w:r>
        <w:t xml:space="preserve">Auckland City Hospital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Surgical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 / 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Pre-Operative Surgical Consultation</w:t>
            </w:r>
            <w:r>
              <w:br/>
            </w:r>
            <w:r>
              <w:t xml:space="preserve">Comprehensive assessment in Auckland clinic, including medical history review, physical examination, and surgical planning discussion.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Primary Surgical Procedure: Laparoscopic Cholecystectomy</w:t>
            </w:r>
            <w:r>
              <w:br/>
            </w:r>
            <w:r>
              <w:t xml:space="preserve">Performance of keyhole surgery by qualified Surgeon Dr. J.H. Wilson. Includes anesthesia coordination, operative time, and surgical technique fees.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SURG-4491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Surgeon's Professional Fee - Anesthesia Liaison</w:t>
            </w:r>
            <w:r>
              <w:br/>
            </w:r>
            <w:r>
              <w:t xml:space="preserve">Coordination with anesthesiologist regarding patient safety protocols specific to the procedure performed in Auckland.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ANES-LIA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Post-Operative Recovery Monitoring (Surgeon's Time)</w:t>
            </w:r>
            <w:r>
              <w:br/>
            </w:r>
            <w:r>
              <w:t xml:space="preserve">Immediate post-surgical assessment and monitoring in the recovery ward to ensure patient stability following the operation.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POST-REC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Surgical Supplies and Implants (Surgeon's Selection)</w:t>
            </w:r>
            <w:r>
              <w:br/>
            </w:r>
            <w:r>
              <w:t xml:space="preserve">Cost of specialized laparoscopic instruments, clips, and sutures utilized during the procedure.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SUPP-005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(Week 2)</w:t>
            </w:r>
            <w:r>
              <w:br/>
            </w:r>
            <w:r>
              <w:t xml:space="preserve">Post-operative wound check, suture removal (if applicable), and review of recovery progress at Auckland Surgical Specialists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FOLL-002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Certification and Documentation</w:t>
            </w:r>
            <w:r>
              <w:br/>
            </w:r>
            <w:r>
              <w:t xml:space="preserve">Preparation of surgical report, discharge summary, and sick leave certificates required for employer or insurance purposes in New Zealand.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</w:tbl>
    <w:p>
      <w:pPr>
        <w:pStyle w:val="BodyText"/>
      </w:pPr>
      <w:r>
        <w:t xml:space="preserve">Subtotal (Excl. GST):</w:t>
      </w:r>
      <w:r>
        <w:t xml:space="preserve"> </w:t>
      </w:r>
      <w:r>
        <w:t xml:space="preserve">$6,900.00 NZD</w:t>
      </w:r>
    </w:p>
    <w:p>
      <w:pPr>
        <w:pStyle w:val="BodyText"/>
      </w:pPr>
      <w:r>
        <w:t xml:space="preserve">GST (15%):</w:t>
      </w:r>
      <w:r>
        <w:t xml:space="preserve"> </w:t>
      </w:r>
      <w:r>
        <w:t xml:space="preserve">$1,035.00 NZD</w:t>
      </w:r>
    </w:p>
    <w:p>
      <w:pPr>
        <w:pStyle w:val="BodyText"/>
      </w:pPr>
      <w:r>
        <w:t xml:space="preserve">Accident Compensation Corp (ACC) Contribution:</w:t>
      </w:r>
      <w:r>
        <w:t xml:space="preserve"> </w:t>
      </w:r>
      <w:r>
        <w:t xml:space="preserve">-$1,500.00 NZD</w:t>
      </w:r>
    </w:p>
    <w:p>
      <w:pPr>
        <w:pStyle w:val="BodyText"/>
      </w:pPr>
      <w:r>
        <w:t xml:space="preserve">Private Health Insurance Rebate:</w:t>
      </w:r>
      <w:r>
        <w:t xml:space="preserve"> </w:t>
      </w:r>
      <w:r>
        <w:t xml:space="preserve">-$2,000.00 NZD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$4,435.00 NZD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within 30 days of the invoice date. Payments can be made via bank transfer or credit card.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Bank: ANZ New Zealand</w:t>
      </w:r>
      <w:r>
        <w:br/>
      </w:r>
      <w:r>
        <w:t xml:space="preserve">Account Name: Auckland Surgical Specialists Ltd</w:t>
      </w:r>
      <w:r>
        <w:br/>
      </w:r>
      <w:r>
        <w:t xml:space="preserve">Account Number: 01-0123-0456789-00</w:t>
      </w:r>
      <w:r>
        <w:br/>
      </w:r>
      <w:r>
        <w:t xml:space="preserve">Reference: INV-AKL-2023-8942</w:t>
      </w:r>
    </w:p>
    <w:bookmarkEnd w:id="24"/>
    <w:bookmarkStart w:id="25" w:name="important-notes"/>
    <w:p>
      <w:pPr>
        <w:pStyle w:val="Heading4"/>
      </w:pPr>
      <w:r>
        <w:t xml:space="preserve">Important Notes</w:t>
      </w:r>
    </w:p>
    <w:p>
      <w:pPr>
        <w:pStyle w:val="FirstParagraph"/>
      </w:pPr>
      <w:r>
        <w:t xml:space="preserve">This invoice represents the professional fees charged by the Surgeon for services rendered. It does not include hospital facility fees, which are billed separately by Auckland City Hospital.</w:t>
      </w:r>
    </w:p>
    <w:p>
      <w:pPr>
        <w:pStyle w:val="BodyText"/>
      </w:pPr>
      <w:r>
        <w:t xml:space="preserve">All amounts are quoted in New Zealand Dollars (NZD). GST is calculated in accordance with New Zealand tax laws.</w:t>
      </w:r>
    </w:p>
    <w:p>
      <w:pPr>
        <w:pStyle w:val="BodyText"/>
      </w:pPr>
      <w:r>
        <w:t xml:space="preserve">If you have private health insurance, please submit this invoice to your provider for reimbursement of eligible expenses. ACC contributions have been deducted where applicable for covered injuries.</w:t>
      </w:r>
    </w:p>
    <w:p>
      <w:pPr>
        <w:pStyle w:val="BodyText"/>
      </w:pPr>
      <w:r>
        <w:t xml:space="preserve">For any queries regarding this invoice, please contact our billing department in Auckland during business hours (Monday-Friday, 8:30 AM - 4:30 PM NZST).</w:t>
      </w:r>
    </w:p>
    <w:p>
      <w:pPr>
        <w:pStyle w:val="BodyText"/>
      </w:pPr>
      <w:r>
        <w:t xml:space="preserve">PAID BY ACC &amp; INSURANCE</w:t>
      </w:r>
    </w:p>
    <w:bookmarkEnd w:id="25"/>
    <w:p>
      <w:pPr>
        <w:pStyle w:val="BodyText"/>
      </w:pPr>
      <w:r>
        <w:t xml:space="preserve">Auckland Surgical Specialists Ltd | Registered in New Zealand | ABN: 942-881-223</w:t>
      </w:r>
    </w:p>
    <w:p>
      <w:pPr>
        <w:pStyle w:val="BodyText"/>
      </w:pPr>
      <w:r>
        <w:t xml:space="preserve">This document is a valid tax invoice under New Zealand GST legislation.</w:t>
      </w:r>
    </w:p>
    <w:p>
      <w:pPr>
        <w:pStyle w:val="BodyText"/>
      </w:pPr>
      <w:r>
        <w:t xml:space="preserve">Generated on: 24 October 2023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Surgical Services - Auckland, New Zealand</dc:title>
  <dc:creator/>
  <dc:language>en</dc:language>
  <cp:keywords/>
  <dcterms:created xsi:type="dcterms:W3CDTF">2026-10-10T02:03:10Z</dcterms:created>
  <dcterms:modified xsi:type="dcterms:W3CDTF">2026-10-10T02:03:10Z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