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va-medical-center"/>
    <w:p>
      <w:pPr>
        <w:pStyle w:val="Heading1"/>
      </w:pPr>
      <w:r>
        <w:t xml:space="preserve">Neva Medical Center</w:t>
      </w:r>
    </w:p>
    <w:p>
      <w:pPr>
        <w:pStyle w:val="FirstParagraph"/>
      </w:pPr>
      <w:r>
        <w:rPr>
          <w:bCs/>
          <w:b/>
        </w:rPr>
        <w:t xml:space="preserve">Department of Advanced Surgical Procedures</w:t>
      </w:r>
    </w:p>
    <w:p>
      <w:pPr>
        <w:pStyle w:val="BodyText"/>
      </w:pPr>
      <w:r>
        <w:t xml:space="preserve">191025, Russia, Saint Petersburg</w:t>
      </w:r>
    </w:p>
    <w:p>
      <w:pPr>
        <w:pStyle w:val="BodyText"/>
      </w:pPr>
      <w:r>
        <w:t xml:space="preserve">Fontanka Embankment, 158, Building A</w:t>
      </w:r>
    </w:p>
    <w:p>
      <w:pPr>
        <w:pStyle w:val="BodyText"/>
      </w:pPr>
      <w:r>
        <w:t xml:space="preserve">Tel: +7 (812) 555-01-99</w:t>
      </w:r>
    </w:p>
    <w:p>
      <w:pPr>
        <w:pStyle w:val="BodyText"/>
      </w:pPr>
      <w:r>
        <w:t xml:space="preserve">Email: billing@nevamedical.ru</w:t>
      </w:r>
    </w:p>
    <w:p>
      <w:pPr>
        <w:pStyle w:val="BodyText"/>
      </w:pPr>
      <w:r>
        <w:t xml:space="preserve">INN: 7801234567 | KPP: 780101001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INV-RU-SPB-2023-8942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Alexander Petrov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INS-4492-SPB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197110, Russia, Saint Petersburg, Nevsky Prospekt, 45, Apt 12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+7 (921) 555-12-34</w:t>
      </w:r>
    </w:p>
    <w:p>
      <w:pPr>
        <w:pStyle w:val="BodyText"/>
      </w:pPr>
      <w:r>
        <w:t xml:space="preserve">Description of Surgical Services Rendered</w:t>
      </w:r>
    </w:p>
    <w:p>
      <w:pPr>
        <w:pStyle w:val="BodyText"/>
      </w:pPr>
      <w:r>
        <w:t xml:space="preserve">The following invoice details the professional fees and associated costs for surgical procedures performed at our facility in Saint Petersburg, Russia. These services were provided by our board-certified surgeons in accordance with the highest standards of medical practice required within the Russian Federation.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 &amp; Assessment</w:t>
            </w:r>
            <w:r>
              <w:br/>
            </w:r>
            <w:r>
              <w:t xml:space="preserve">Comprehensive evaluation by Lead Surgeon Dr. Ivan Volkov. Includes review of medical history, physical examination, and surgical planning specific to the patient's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Lab Work</w:t>
            </w:r>
            <w:r>
              <w:br/>
            </w:r>
            <w:r>
              <w:t xml:space="preserve">MRI of the lumbar spine and complete blood panel required for surgical clearance. Conducted at Neva Medical Center laboratories in Saint Petersburg.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Surgical Procedure: Microdiscectomy</w:t>
            </w:r>
            <w:r>
              <w:br/>
            </w:r>
            <w:r>
              <w:t xml:space="preserve">Performed by Senior Surgeon Dr. Ivan Volkov. Includes surgeon's professional fee, anesthesia services, and use of the operating theater. Procedure performed under general anesthesia.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Implants and Surgical Materials</w:t>
            </w:r>
            <w:r>
              <w:br/>
            </w:r>
            <w:r>
              <w:t xml:space="preserve">Cost of biocompatible implants, sutures, and specialized surgical instruments utilized during the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Inpatient Hospital Stay (3 Nights)</w:t>
            </w:r>
            <w:r>
              <w:br/>
            </w:r>
            <w:r>
              <w:t xml:space="preserve">Accommodation in a private recovery room, nursing care, and post-operative monitoring immediately following the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15-18,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</w:t>
            </w:r>
            <w:r>
              <w:br/>
            </w:r>
            <w:r>
              <w:t xml:space="preserve">Wound check and initial recovery assessment by the attending surgeon.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311,500.00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62,300.00 RUB</w:t>
      </w:r>
    </w:p>
    <w:p>
      <w:pPr>
        <w:pStyle w:val="BodyText"/>
      </w:pPr>
      <w:r>
        <w:t xml:space="preserve">Insurance Coverage Applied:</w:t>
      </w:r>
      <w:r>
        <w:t xml:space="preserve"> </w:t>
      </w:r>
      <w:r>
        <w:t xml:space="preserve">-150,000.00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223,800.00 RUB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 invoice date. Payments can be made via bank transfer to the following account details located in Saint Petersburg: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Russia, Saint Petersburg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Neva Medical Center LLC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40702810938000012345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represents the final calculation for the surgical services rendered by the surgeon and medical staff at Neva Medical Center.</w:t>
      </w:r>
    </w:p>
    <w:p>
      <w:pPr>
        <w:numPr>
          <w:ilvl w:val="0"/>
          <w:numId w:val="1002"/>
        </w:numPr>
        <w:pStyle w:val="Compact"/>
      </w:pPr>
      <w:r>
        <w:t xml:space="preserve">All prices are inclusive of applicable taxes unless stated otherwise. VAT is calculated according to the current tax laws of the Russian Federation.</w:t>
      </w:r>
    </w:p>
    <w:p>
      <w:pPr>
        <w:numPr>
          <w:ilvl w:val="0"/>
          <w:numId w:val="1002"/>
        </w:numPr>
        <w:pStyle w:val="Compact"/>
      </w:pPr>
      <w:r>
        <w:t xml:space="preserve">Interest may be charged on overdue amounts at a rate of 0.05% per day.</w:t>
      </w:r>
    </w:p>
    <w:p>
      <w:pPr>
        <w:numPr>
          <w:ilvl w:val="0"/>
          <w:numId w:val="1002"/>
        </w:numPr>
        <w:pStyle w:val="Compact"/>
      </w:pPr>
      <w:r>
        <w:t xml:space="preserve">Please quote the Invoice Number (INV-RU-SPB-2023-8942) when making payment.</w:t>
      </w:r>
    </w:p>
    <w:p>
      <w:pPr>
        <w:numPr>
          <w:ilvl w:val="0"/>
          <w:numId w:val="1002"/>
        </w:numPr>
        <w:pStyle w:val="Compact"/>
      </w:pPr>
      <w:r>
        <w:t xml:space="preserve">For any discrepancies or questions regarding this invoice, please contact our billing department in Saint Petersburg immediately.</w:t>
      </w:r>
    </w:p>
    <w:p>
      <w:pPr>
        <w:numPr>
          <w:ilvl w:val="0"/>
          <w:numId w:val="1002"/>
        </w:numPr>
        <w:pStyle w:val="Compact"/>
      </w:pPr>
      <w:r>
        <w:t xml:space="preserve">This document serves as an official receipt for medical expenses for insurance and tax purposes.</w:t>
      </w:r>
    </w:p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Ivan Volkov</w:t>
      </w:r>
    </w:p>
    <w:p>
      <w:pPr>
        <w:pStyle w:val="BodyText"/>
      </w:pPr>
      <w:r>
        <w:t xml:space="preserve">Chief Surgeon</w:t>
      </w:r>
    </w:p>
    <w:p>
      <w:pPr>
        <w:pStyle w:val="BodyText"/>
      </w:pPr>
      <w:r>
        <w:t xml:space="preserve">Neva Medical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Saint Petersburg, Russia</dc:title>
  <dc:creator/>
  <dc:language>en</dc:language>
  <cp:keywords/>
  <dcterms:created xsi:type="dcterms:W3CDTF">2026-10-10T04:46:25Z</dcterms:created>
  <dcterms:modified xsi:type="dcterms:W3CDTF">2026-10-10T04:46:25Z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