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centro-quirúrgico-madrid"/>
    <w:p>
      <w:pPr>
        <w:pStyle w:val="Heading1"/>
      </w:pPr>
      <w:r>
        <w:t xml:space="preserve">Centro Quirúrgico Madrid</w:t>
      </w:r>
    </w:p>
    <w:p>
      <w:pPr>
        <w:pStyle w:val="FirstParagraph"/>
      </w:pPr>
      <w:r>
        <w:rPr>
          <w:bCs/>
          <w:b/>
        </w:rPr>
        <w:t xml:space="preserve">Dr. Alejandro Ruiz, MD, PhD</w:t>
      </w:r>
    </w:p>
    <w:p>
      <w:pPr>
        <w:pStyle w:val="BodyText"/>
      </w:pPr>
      <w:r>
        <w:t xml:space="preserve">Specialist Surgeon - General &amp; Laparoscopic Surgery</w:t>
      </w:r>
    </w:p>
    <w:p>
      <w:pPr>
        <w:pStyle w:val="BodyText"/>
      </w:pPr>
      <w:r>
        <w:t xml:space="preserve">Calle de Alcalá, 123, 4º Izquierda</w:t>
      </w:r>
    </w:p>
    <w:p>
      <w:pPr>
        <w:pStyle w:val="BodyText"/>
      </w:pPr>
      <w:r>
        <w:t xml:space="preserve">28009 Madrid, Spain</w:t>
      </w:r>
    </w:p>
    <w:p>
      <w:pPr>
        <w:pStyle w:val="BodyText"/>
      </w:pPr>
      <w:r>
        <w:t xml:space="preserve">NIF: B-12345678</w:t>
      </w:r>
    </w:p>
    <w:p>
      <w:pPr>
        <w:pStyle w:val="BodyText"/>
      </w:pPr>
      <w:r>
        <w:t xml:space="preserve">Phone: +34 91 123 45 67</w:t>
      </w:r>
    </w:p>
    <w:p>
      <w:pPr>
        <w:pStyle w:val="BodyText"/>
      </w:pPr>
      <w:r>
        <w:t xml:space="preserve">Email: billing@centroquirurgicomadrid.es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patient"/>
    <w:p>
      <w:pPr>
        <w:pStyle w:val="Heading3"/>
      </w:pPr>
      <w:r>
        <w:t xml:space="preserve">Bill To (Patient)</w:t>
      </w:r>
    </w:p>
    <w:p>
      <w:pPr>
        <w:pStyle w:val="FirstParagraph"/>
      </w:pPr>
      <w:r>
        <w:rPr>
          <w:bCs/>
          <w:b/>
        </w:rPr>
        <w:t xml:space="preserve">Mr. Carlos Fernandez Lopez</w:t>
      </w:r>
    </w:p>
    <w:p>
      <w:pPr>
        <w:pStyle w:val="BodyText"/>
      </w:pPr>
      <w:r>
        <w:t xml:space="preserve">Calle de Serrano, 45, 2ºD</w:t>
      </w:r>
    </w:p>
    <w:p>
      <w:pPr>
        <w:pStyle w:val="BodyText"/>
      </w:pPr>
      <w:r>
        <w:t xml:space="preserve">28001 Madrid, Spain</w:t>
      </w:r>
    </w:p>
    <w:p>
      <w:pPr>
        <w:pStyle w:val="BodyText"/>
      </w:pPr>
      <w:r>
        <w:t xml:space="preserve">NIF: 12345678Z</w:t>
      </w:r>
    </w:p>
    <w:p>
      <w:pPr>
        <w:pStyle w:val="BodyText"/>
      </w:pPr>
      <w:r>
        <w:t xml:space="preserve">Phone: +34 600 123 456</w:t>
      </w:r>
    </w:p>
    <w:bookmarkEnd w:id="22"/>
    <w:bookmarkStart w:id="23" w:name="insurance-third-party-payer"/>
    <w:p>
      <w:pPr>
        <w:pStyle w:val="Heading3"/>
      </w:pPr>
      <w:r>
        <w:t xml:space="preserve">Insurance / Third Party Payer</w:t>
      </w:r>
    </w:p>
    <w:p>
      <w:pPr>
        <w:pStyle w:val="FirstParagraph"/>
      </w:pPr>
      <w:r>
        <w:rPr>
          <w:bCs/>
          <w:b/>
        </w:rPr>
        <w:t xml:space="preserve">Sanitas Salud S.A.</w:t>
      </w:r>
    </w:p>
    <w:p>
      <w:pPr>
        <w:pStyle w:val="BodyText"/>
      </w:pPr>
      <w:r>
        <w:t xml:space="preserve">Av. de la Constitución, 10</w:t>
      </w:r>
    </w:p>
    <w:p>
      <w:pPr>
        <w:pStyle w:val="BodyText"/>
      </w:pPr>
      <w:r>
        <w:t xml:space="preserve">28027 Madrid, Spain</w:t>
      </w:r>
    </w:p>
    <w:p>
      <w:pPr>
        <w:pStyle w:val="BodyText"/>
      </w:pPr>
      <w:r>
        <w:t xml:space="preserve">Policy Number: SAN-99887766</w:t>
      </w:r>
    </w:p>
    <w:p>
      <w:pPr>
        <w:pStyle w:val="BodyText"/>
      </w:pPr>
      <w:r>
        <w:t xml:space="preserve">Group Code: GRP-MAD-001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Surgical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Pre-operative Surgical Consultation</w:t>
            </w:r>
            <w:r>
              <w:br/>
            </w:r>
            <w:r>
              <w:t xml:space="preserve">Comprehensive evaluation by Dr. Ruiz in Madrid clinic. Includes review of medical history, physical examination, and surgical planning discussion.</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Laparoscopic Cholecystectomy (CPT 47601)</w:t>
            </w:r>
            <w:r>
              <w:br/>
            </w:r>
            <w:r>
              <w:t xml:space="preserve">Surgical removal of the gallbladder performed by the Surgeon using minimally invasive techniques. Includes anesthesia coordination and operating room time.</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Operating Room Facility Fees</w:t>
            </w:r>
            <w:r>
              <w:br/>
            </w:r>
            <w:r>
              <w:t xml:space="preserve">Usage of surgical suite at Centro Quirúrgico Madrid. Includes sterilization, medical equipment, and nursing staff support during the procedure.</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Post-operative Pathology Analysis</w:t>
            </w:r>
            <w:r>
              <w:br/>
            </w:r>
            <w:r>
              <w:t xml:space="preserve">Histological examination of the removed tissue sample conducted by certified laboratory in Madrid to confirm diagnosis.</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Post-operative Follow-up Visit</w:t>
            </w:r>
            <w:r>
              <w:br/>
            </w:r>
            <w:r>
              <w:t xml:space="preserve">Surgical wound check and recovery assessment by the Surgeon. Includes prescription renewal and discharge instructions.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6</w:t>
            </w:r>
          </w:p>
        </w:tc>
        <w:tc>
          <w:tcPr/>
          <w:p>
            <w:pPr>
              <w:pStyle w:val="Compact"/>
              <w:jc w:val="left"/>
            </w:pPr>
            <w:r>
              <w:rPr>
                <w:bCs/>
                <w:b/>
              </w:rPr>
              <w:t xml:space="preserve">Medical Supplies and Consumables</w:t>
            </w:r>
            <w:r>
              <w:br/>
            </w:r>
            <w:r>
              <w:t xml:space="preserve">Laparoscopic instruments, sutures, dressings, and disposable materials used during the surgical intervention in Spain.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4,100.00 EUR</w:t>
      </w:r>
    </w:p>
    <w:p>
      <w:pPr>
        <w:pStyle w:val="BodyText"/>
      </w:pPr>
      <w:r>
        <w:t xml:space="preserve">IVA (VAT) 21%:</w:t>
      </w:r>
      <w:r>
        <w:t xml:space="preserve"> </w:t>
      </w:r>
      <w:r>
        <w:t xml:space="preserve">861.00 EUR</w:t>
      </w:r>
    </w:p>
    <w:p>
      <w:pPr>
        <w:pStyle w:val="BodyText"/>
      </w:pPr>
      <w:r>
        <w:t xml:space="preserve">Insurance Coverage:</w:t>
      </w:r>
      <w:r>
        <w:t xml:space="preserve"> </w:t>
      </w:r>
      <w:r>
        <w:t xml:space="preserve">-3,200.00 EUR</w:t>
      </w:r>
    </w:p>
    <w:p>
      <w:pPr>
        <w:pStyle w:val="BodyText"/>
      </w:pPr>
      <w:r>
        <w:t xml:space="preserve">Amount Due:</w:t>
      </w:r>
      <w:r>
        <w:t xml:space="preserve"> </w:t>
      </w:r>
      <w:r>
        <w:t xml:space="preserve">1,761.00 EUR</w:t>
      </w:r>
    </w:p>
    <w:bookmarkStart w:id="24" w:name="important-notes-payment-instructions"/>
    <w:p>
      <w:pPr>
        <w:pStyle w:val="Heading4"/>
      </w:pPr>
      <w:r>
        <w:t xml:space="preserve">Important Notes &amp; Payment Instructions</w:t>
      </w:r>
    </w:p>
    <w:p>
      <w:pPr>
        <w:pStyle w:val="FirstParagraph"/>
      </w:pPr>
      <w:r>
        <w:t xml:space="preserve">This invoice represents the professional fees charged by the Surgeon, Dr. Alejandro Ruiz, and the facility costs associated with the surgical procedure performed in Madrid, Spain. All prices are quoted in Euros (EUR).</w:t>
      </w:r>
    </w:p>
    <w:p>
      <w:pPr>
        <w:pStyle w:val="BodyText"/>
      </w:pPr>
      <w:r>
        <w:rPr>
          <w:bCs/>
          <w:b/>
        </w:rPr>
        <w:t xml:space="preserve">Payment Methods:</w:t>
      </w:r>
      <w:r>
        <w:br/>
      </w:r>
      <w:r>
        <w:t xml:space="preserve">Bank Transfer (IBAN): ES12 3456 7890 1234 5678 9012</w:t>
      </w:r>
      <w:r>
        <w:br/>
      </w:r>
      <w:r>
        <w:t xml:space="preserve">Bank Name: Banco Santander S.A., Madrid Branch</w:t>
      </w:r>
      <w:r>
        <w:br/>
      </w:r>
      <w:r>
        <w:t xml:space="preserve">SWIFT/BIC: BSCHESMM</w:t>
      </w:r>
    </w:p>
    <w:p>
      <w:pPr>
        <w:pStyle w:val="BodyText"/>
      </w:pPr>
      <w:r>
        <w:t xml:space="preserve">Please include the Invoice Number (INV-2023-10-045) as the reference for your payment. Late payments may incur a penalty interest rate of 1.5% per month as per Spanish commercial law regulations.</w:t>
      </w:r>
    </w:p>
    <w:p>
      <w:pPr>
        <w:pStyle w:val="BodyText"/>
      </w:pPr>
      <w:r>
        <w:t xml:space="preserve">If you have any questions regarding this invoice or the surgical services provided, please contact our billing department in Madrid during business hours (Monday to Friday, 9:00 AM - 6:00 PM CET).</w:t>
      </w:r>
    </w:p>
    <w:bookmarkEnd w:id="24"/>
    <w:p>
      <w:pPr>
        <w:pStyle w:val="BodyText"/>
      </w:pPr>
      <w:r>
        <w:rPr>
          <w:iCs/>
          <w:i/>
        </w:rPr>
        <w:t xml:space="preserve">Authorized Signature</w:t>
      </w:r>
    </w:p>
    <w:p>
      <w:pPr>
        <w:pStyle w:val="BodyText"/>
      </w:pPr>
      <w:r>
        <w:t xml:space="preserve">Dr. Alejandro Ruiz</w:t>
      </w:r>
      <w:r>
        <w:br/>
      </w:r>
      <w:r>
        <w:t xml:space="preserve">Lead Surgeon</w:t>
      </w:r>
      <w:r>
        <w:br/>
      </w:r>
      <w:r>
        <w:t xml:space="preserve">Centro Quirúrgico Madrid</w:t>
      </w:r>
    </w:p>
    <w:p>
      <w:pPr>
        <w:pStyle w:val="BodyText"/>
      </w:pPr>
      <w:r>
        <w:t xml:space="preserve">Centro Quirúrgico Madrid is a registered medical facility in Spain. All surgical procedures are performed in accordance with the highest standards of medical practice and patient safety regulations established by the Spanish Ministry of Health.</w:t>
      </w:r>
    </w:p>
    <w:p>
      <w:pPr>
        <w:pStyle w:val="BodyText"/>
      </w:pPr>
      <w:r>
        <w:t xml:space="preserve">This document is a valid tax invoice for accounting purposes in Spain. Please retain a copy for your records.</w:t>
      </w:r>
    </w:p>
    <w:p>
      <w:pPr>
        <w:pStyle w:val="BodyText"/>
      </w:pPr>
      <w:r>
        <w:t xml:space="preserve">© 2023 Centro Quirúrgico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Madrid, Spain</dc:title>
  <dc:creator/>
  <dc:language>en</dc:language>
  <cp:keywords/>
  <dcterms:created xsi:type="dcterms:W3CDTF">2026-10-10T03:43:15Z</dcterms:created>
  <dcterms:modified xsi:type="dcterms:W3CDTF">2026-10-10T03:43:15Z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