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systems-engineering-solutions-s.a."/>
    <w:p>
      <w:pPr>
        <w:pStyle w:val="Heading1"/>
      </w:pPr>
      <w:r>
        <w:t xml:space="preserve">Systems Engineering Solutions S.A.</w:t>
      </w:r>
    </w:p>
    <w:p>
      <w:pPr>
        <w:pStyle w:val="FirstParagraph"/>
      </w:pPr>
      <w:r>
        <w:t xml:space="preserve">Calle Corrientes 1234, Piso 5</w:t>
      </w:r>
    </w:p>
    <w:p>
      <w:pPr>
        <w:pStyle w:val="BodyText"/>
      </w:pPr>
      <w:r>
        <w:t xml:space="preserve">C1043AAZ Buenos Aires, Argentina</w:t>
      </w:r>
    </w:p>
    <w:p>
      <w:pPr>
        <w:pStyle w:val="BodyText"/>
      </w:pPr>
      <w:r>
        <w:t xml:space="preserve">CUIT: 30-71234567-8</w:t>
      </w:r>
    </w:p>
    <w:p>
      <w:pPr>
        <w:pStyle w:val="BodyText"/>
      </w:pPr>
      <w:r>
        <w:t xml:space="preserve">Phone: +54 11 4567-8900</w:t>
      </w:r>
    </w:p>
    <w:p>
      <w:pPr>
        <w:pStyle w:val="BodyText"/>
      </w:pPr>
      <w:r>
        <w:t xml:space="preserve">Email: billing@systemseng.ar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INV-2024-0042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TechCorp Argentina S.R.L.</w:t>
      </w:r>
    </w:p>
    <w:p>
      <w:pPr>
        <w:pStyle w:val="BodyText"/>
      </w:pPr>
      <w:r>
        <w:t xml:space="preserve">Av. Santa Fe 1800, Piso 12</w:t>
      </w:r>
    </w:p>
    <w:p>
      <w:pPr>
        <w:pStyle w:val="BodyText"/>
      </w:pPr>
      <w:r>
        <w:t xml:space="preserve">C1425BGL Buenos Aires, Argentina</w:t>
      </w:r>
    </w:p>
    <w:p>
      <w:pPr>
        <w:pStyle w:val="BodyText"/>
      </w:pPr>
      <w:r>
        <w:t xml:space="preserve">CUIT: 30-65432198-7</w:t>
      </w:r>
    </w:p>
    <w:p>
      <w:pPr>
        <w:pStyle w:val="BodyText"/>
      </w:pPr>
      <w:r>
        <w:t xml:space="preserve">Attn: Financial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rPr>
                <w:bCs/>
                <w:b/>
              </w:rPr>
              <w:t xml:space="preserve">Systems Architecture Design and Implementation</w:t>
            </w:r>
            <w:r>
              <w:br/>
            </w:r>
            <w:r>
              <w:t xml:space="preserve">Comprehensive design and deployment of enterprise-level infrastructure solutions tailored for high-availability environments in Buenos Aires. Includes network topology planning, server configuration, and cloud integration services performed by certified Systems Engineers.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IT Infrastructure Monitoring and Maintenance</w:t>
            </w:r>
            <w:r>
              <w:br/>
            </w:r>
            <w:r>
              <w:t xml:space="preserve">Monthly proactive monitoring, performance optimization, and preventive maintenance of critical systems. Services include 24/7 system health checks, security patch management, and incident response coordination by experienced Systems Engineers based in Argentina.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rPr>
                <w:bCs/>
                <w:b/>
              </w:rPr>
              <w:t xml:space="preserve">Cloud Migration and Optimization Services</w:t>
            </w:r>
            <w:r>
              <w:br/>
            </w:r>
            <w:r>
              <w:t xml:space="preserve">Strategic migration of on-premise workloads to cloud platforms with cost optimization analysis. Includes data transfer, application reconfiguration, and post-migration validation performed by specialized Systems Engineers serving clients in Buenos Aires.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rPr>
                <w:bCs/>
                <w:b/>
              </w:rPr>
              <w:t xml:space="preserve">Security Assessment and Compliance Audit</w:t>
            </w:r>
            <w:r>
              <w:br/>
            </w:r>
            <w:r>
              <w:t xml:space="preserve">Comprehensive security evaluation of IT infrastructure including vulnerability scanning, penetration testing, and compliance verification with Argentine data protection regulations. Conducted by certified Systems Engineers with expertise in cybersecurity frameworks.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rPr>
                <w:bCs/>
                <w:b/>
              </w:rPr>
              <w:t xml:space="preserve">Technical Consulting and Staff Training</w:t>
            </w:r>
            <w:r>
              <w:br/>
            </w:r>
            <w:r>
              <w:t xml:space="preserve">On-site and remote consulting sessions for IT staff development, including best practices in systems administration, disaster recovery planning, and operational efficiency improvements. Delivered by senior Systems Engineers in Buenos Aires.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1,375,000.00</w:t>
            </w:r>
          </w:p>
        </w:tc>
      </w:tr>
      <w:tr>
        <w:tc>
          <w:tcPr/>
          <w:p>
            <w:pPr>
              <w:pStyle w:val="Compact"/>
              <w:jc w:val="left"/>
            </w:pPr>
            <w:r>
              <w:t xml:space="preserve">IVA (21%):</w:t>
            </w:r>
          </w:p>
        </w:tc>
        <w:tc>
          <w:tcPr/>
          <w:p>
            <w:pPr>
              <w:pStyle w:val="Compact"/>
              <w:jc w:val="left"/>
            </w:pPr>
            <w:r>
              <w:t xml:space="preserve">ARS 288,750.00</w:t>
            </w:r>
          </w:p>
        </w:tc>
      </w:tr>
      <w:tr>
        <w:tc>
          <w:tcPr/>
          <w:p>
            <w:pPr>
              <w:pStyle w:val="Compact"/>
              <w:jc w:val="left"/>
            </w:pPr>
            <w:r>
              <w:t xml:space="preserve">Total Amount Due:</w:t>
            </w:r>
          </w:p>
        </w:tc>
        <w:tc>
          <w:tcPr/>
          <w:p>
            <w:pPr>
              <w:pStyle w:val="Compact"/>
              <w:jc w:val="left"/>
            </w:pPr>
            <w:r>
              <w:t xml:space="preserve">ARS 1,663,750.00</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Banco Nación Argentina</w:t>
      </w:r>
      <w:r>
        <w:br/>
      </w:r>
      <w:r>
        <w:rPr>
          <w:bCs/>
          <w:b/>
        </w:rPr>
        <w:t xml:space="preserve">Account Holder:</w:t>
      </w:r>
      <w:r>
        <w:t xml:space="preserve"> </w:t>
      </w:r>
      <w:r>
        <w:t xml:space="preserve">Systems Engineering Solutions S.A.</w:t>
      </w:r>
      <w:r>
        <w:br/>
      </w:r>
      <w:r>
        <w:rPr>
          <w:bCs/>
          <w:b/>
        </w:rPr>
        <w:t xml:space="preserve">CBU:</w:t>
      </w:r>
      <w:r>
        <w:t xml:space="preserve"> </w:t>
      </w:r>
      <w:r>
        <w:t xml:space="preserve">0110000000000000000000</w:t>
      </w:r>
      <w:r>
        <w:br/>
      </w:r>
      <w:r>
        <w:rPr>
          <w:bCs/>
          <w:b/>
        </w:rPr>
        <w:t xml:space="preserve">Reference:</w:t>
      </w:r>
      <w:r>
        <w:t xml:space="preserve"> </w:t>
      </w:r>
      <w:r>
        <w:t xml:space="preserve">Invoice INV-2024-0042</w:t>
      </w:r>
    </w:p>
    <w:p>
      <w:pPr>
        <w:pStyle w:val="BodyText"/>
      </w:pPr>
      <w:r>
        <w:rPr>
          <w:bCs/>
          <w:b/>
        </w:rPr>
        <w:t xml:space="preserve">Important Notes:</w:t>
      </w:r>
      <w:r>
        <w:br/>
      </w:r>
      <w:r>
        <w:t xml:space="preserve">This invoice is issued in accordance with Argentine tax regulations and represents professional services rendered by qualified Systems Engineers operating in Buenos Aires, Argentina. All services described herein comply with industry standards and local regulatory requirements. Payment is due within 30 days from the invoice date. Late payments may be subject to interest charges as per Argentine commercial law. For any questions regarding this invoice or the services provided, please contact our billing department at billing@systemseng.ar or call +54 11 4567-8900.</w:t>
      </w:r>
    </w:p>
    <w:p>
      <w:pPr>
        <w:pStyle w:val="BodyText"/>
      </w:pPr>
      <w:r>
        <w:rPr>
          <w:bCs/>
          <w:b/>
        </w:rPr>
        <w:t xml:space="preserve">Service Guarantee:</w:t>
      </w:r>
      <w:r>
        <w:br/>
      </w:r>
      <w:r>
        <w:t xml:space="preserve">All Systems Engineering services provided under this invoice are guaranteed for a period of 90 days from completion. Our team of certified professionals in Buenos Aires stands ready to address any technical issues or provide additional support as needed. We are committed to delivering excellence in IT infrastructure solutions throughout Argentina.</w:t>
      </w:r>
    </w:p>
    <w:bookmarkEnd w:id="23"/>
    <w:p>
      <w:pPr>
        <w:pStyle w:val="BodyText"/>
      </w:pPr>
      <w:r>
        <w:t xml:space="preserve">Systems Engineering Solutions S.A. | CUIT: 30-71234567-8 | Buenos Aires, Argentina</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2026-10-10T02:30:29Z</dcterms:created>
  <dcterms:modified xsi:type="dcterms:W3CDTF">2026-10-10T02:30:29Z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