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apex-systems-engineering-ltd."/>
    <w:p>
      <w:pPr>
        <w:pStyle w:val="Heading1"/>
      </w:pPr>
      <w:r>
        <w:t xml:space="preserve">Shanghai Apex Systems Engineering Ltd.</w:t>
      </w:r>
    </w:p>
    <w:p>
      <w:pPr>
        <w:pStyle w:val="FirstParagraph"/>
      </w:pPr>
      <w:r>
        <w:t xml:space="preserve">Registered Address: 1288 Nanjing West Road, Jing'an District, Shanghai, China 200040</w:t>
      </w:r>
    </w:p>
    <w:p>
      <w:pPr>
        <w:pStyle w:val="BodyText"/>
      </w:pPr>
      <w:r>
        <w:t xml:space="preserve">Unified Social Credit Code: 91310106MA1K3X7Y8Z</w:t>
      </w:r>
    </w:p>
    <w:p>
      <w:pPr>
        <w:pStyle w:val="BodyText"/>
      </w:pPr>
      <w:r>
        <w:t xml:space="preserve">Tax Registration No.: 310106MA1K3X7Y8Z</w:t>
      </w:r>
    </w:p>
    <w:p>
      <w:pPr>
        <w:pStyle w:val="BodyText"/>
      </w:pPr>
      <w:r>
        <w:t xml:space="preserve">Email: billing@apex-systems-shanghai.cn</w:t>
      </w:r>
    </w:p>
    <w:p>
      <w:pPr>
        <w:pStyle w:val="BodyText"/>
      </w:pPr>
      <w:r>
        <w:t xml:space="preserve">Phone: +86 21 6288 9900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INV-SH-2023-10-045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Innovations (Shanghai) Co., Ltd.</w:t>
      </w:r>
    </w:p>
    <w:p>
      <w:pPr>
        <w:pStyle w:val="BodyText"/>
      </w:pPr>
      <w:r>
        <w:t xml:space="preserve">Address: 1000 Century Avenue, Pudong New Area, Shanghai, China 200120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Mr. Li Wei</w:t>
      </w:r>
    </w:p>
    <w:p>
      <w:pPr>
        <w:pStyle w:val="BodyText"/>
      </w:pPr>
      <w:r>
        <w:t xml:space="preserve">Email: procurement@globaltech-sh.cn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Infrastructure Optimization &amp; Cloud Migration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Consultation:</w:t>
            </w:r>
            <w:r>
              <w:t xml:space="preserve"> </w:t>
            </w:r>
            <w:r>
              <w:t xml:space="preserve">Comprehensive audit of existing on-premise server infrastructure located in Shanghai data center. Analysis of hardware utilization, network latency, and security vulnerabilities.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Architecture Design:</w:t>
            </w:r>
            <w:r>
              <w:t xml:space="preserve"> </w:t>
            </w:r>
            <w:r>
              <w:t xml:space="preserve">Designing a hybrid cloud solution integrating Alibaba Cloud services with local infrastructure. Includes load balancing configuration and disaster recovery planning specific to Shanghai regional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Implementation:</w:t>
            </w:r>
            <w:r>
              <w:t xml:space="preserve"> </w:t>
            </w:r>
            <w:r>
              <w:t xml:space="preserve">Deployment of next-generation firewalls and intrusion detection systems. Configuration of VLANs to ensure data segregation in accordance with Chinese cybersecurity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Integration &amp; Testing:</w:t>
            </w:r>
            <w:r>
              <w:t xml:space="preserve"> </w:t>
            </w:r>
            <w:r>
              <w:t xml:space="preserve">Integration of legacy ERP systems with new cloud-based modules. Execution of stress testing and performance tuning to ensure stability during peak business hours in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Documentation:</w:t>
            </w:r>
            <w:r>
              <w:t xml:space="preserve"> </w:t>
            </w:r>
            <w:r>
              <w:t xml:space="preserve">On-site training sessions for the internal IT team in Shanghai regarding the new systems architecture. Provision of detailed technical documentation and runbooks.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184,000.00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11,040.00 CNY</w:t>
      </w:r>
    </w:p>
    <w:p>
      <w:pPr>
        <w:pStyle w:val="BodyText"/>
      </w:pPr>
      <w:r>
        <w:t xml:space="preserve">Withholding Tax (if applicable):</w:t>
      </w:r>
      <w:r>
        <w:t xml:space="preserve"> </w:t>
      </w:r>
      <w:r>
        <w:t xml:space="preserve">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195,040.00 CNY</w:t>
      </w:r>
    </w:p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Payment is due within 30 days of the invoice date. Please make payments via bank transfer to the account details below.</w:t>
      </w:r>
      <w:r>
        <w:t xml:space="preserve"> </w:t>
      </w:r>
      <w:r>
        <w:t xml:space="preserve">Late payments may incur a penalty of 0.05% per day. This Invoice is issued in accordance with the tax regulations of the People's Republic of China.</w:t>
      </w:r>
      <w:r>
        <w:t xml:space="preserve"> </w:t>
      </w:r>
      <w:r>
        <w:t xml:space="preserve">A formal VAT Special Invoice (Fapiao) will be issued upon receipt of payment.</w:t>
      </w:r>
    </w:p>
    <w:bookmarkEnd w:id="24"/>
    <w:bookmarkStart w:id="25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Pudong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Shanghai Apex Systems Engineering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4567 8901 2345 6789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CNY</w:t>
      </w:r>
    </w:p>
    <w:bookmarkEnd w:id="25"/>
    <w:bookmarkStart w:id="26" w:name="service-description-context"/>
    <w:p>
      <w:pPr>
        <w:pStyle w:val="Heading4"/>
      </w:pPr>
      <w:r>
        <w:t xml:space="preserve">Service Description Context:</w:t>
      </w:r>
    </w:p>
    <w:p>
      <w:pPr>
        <w:pStyle w:val="FirstParagraph"/>
      </w:pPr>
      <w:r>
        <w:t xml:space="preserve">The services rendered by our Systems Engineer team were critical in modernizing your IT infrastructure.</w:t>
      </w:r>
      <w:r>
        <w:t xml:space="preserve"> </w:t>
      </w:r>
      <w:r>
        <w:t xml:space="preserve">Operating in the dynamic technological landscape of China Shanghai, our engineers ensured that all systems</w:t>
      </w:r>
      <w:r>
        <w:t xml:space="preserve"> </w:t>
      </w:r>
      <w:r>
        <w:t xml:space="preserve">met the rigorous standards required for high-availability enterprise operations. The scope included</w:t>
      </w:r>
      <w:r>
        <w:t xml:space="preserve"> </w:t>
      </w:r>
      <w:r>
        <w:t xml:space="preserve">rigorous testing, compliance checks, and optimization to support your business growth in the region.</w:t>
      </w:r>
    </w:p>
    <w:bookmarkEnd w:id="26"/>
    <w:p>
      <w:pPr>
        <w:pStyle w:val="BodyText"/>
      </w:pPr>
      <w:r>
        <w:t xml:space="preserve">Thank you for your business. We appreciate your trust in Shanghai Apex Systems Engineering Ltd.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 - Shanghai, China</dc:title>
  <dc:creator/>
  <dc:language>en</dc:language>
  <cp:keywords/>
  <dcterms:created xsi:type="dcterms:W3CDTF">2026-10-10T04:31:53Z</dcterms:created>
  <dcterms:modified xsi:type="dcterms:W3CDTF">2026-10-10T04:31:53Z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