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invoice"/>
    <w:p>
      <w:pPr>
        <w:pStyle w:val="Heading1"/>
      </w:pPr>
      <w:r>
        <w:t xml:space="preserve">INVOICE</w:t>
      </w:r>
    </w:p>
    <w:p>
      <w:pPr>
        <w:pStyle w:val="FirstParagraph"/>
      </w:pPr>
      <w:r>
        <w:t xml:space="preserve">Professional Tailor Services — DR Congo Kinshasa</w:t>
      </w:r>
    </w:p>
    <w:p>
      <w:pPr>
        <w:pStyle w:val="BodyText"/>
      </w:pPr>
      <w:r>
        <w:t xml:space="preserve">Official Invoice Document</w:t>
      </w:r>
    </w:p>
    <w:bookmarkEnd w:id="20"/>
    <w:bookmarkStart w:id="21" w:name="tailor-business-details"/>
    <w:p>
      <w:pPr>
        <w:pStyle w:val="Heading3"/>
      </w:pPr>
      <w:r>
        <w:t xml:space="preserve">Tailor Business Details</w:t>
      </w:r>
    </w:p>
    <w:p>
      <w:pPr>
        <w:pStyle w:val="FirstParagraph"/>
      </w:pPr>
      <w:r>
        <w:rPr>
          <w:bCs/>
          <w:b/>
        </w:rPr>
        <w:t xml:space="preserve">Atelier Kinshasa Couture</w:t>
      </w:r>
    </w:p>
    <w:p>
      <w:pPr>
        <w:pStyle w:val="BodyText"/>
      </w:pPr>
      <w:r>
        <w:t xml:space="preserve">Master Tailor: Jean-Pierre Mbuyi</w:t>
      </w:r>
    </w:p>
    <w:p>
      <w:pPr>
        <w:pStyle w:val="BodyText"/>
      </w:pPr>
      <w:r>
        <w:t xml:space="preserve">14, Avenue du Commerce, Gombe District</w:t>
      </w:r>
    </w:p>
    <w:p>
      <w:pPr>
        <w:pStyle w:val="BodyText"/>
      </w:pPr>
      <w:r>
        <w:t xml:space="preserve">Kinshasa, DR Congo</w:t>
      </w:r>
    </w:p>
    <w:p>
      <w:pPr>
        <w:pStyle w:val="BodyText"/>
      </w:pPr>
      <w:r>
        <w:t xml:space="preserve">Tel: +243 99 123 4567</w:t>
      </w:r>
    </w:p>
    <w:p>
      <w:pPr>
        <w:pStyle w:val="BodyText"/>
      </w:pPr>
      <w:r>
        <w:t xml:space="preserve">Email: atelier.kinshasa.couture@congo.cd</w:t>
      </w:r>
    </w:p>
    <w:p>
      <w:pPr>
        <w:pStyle w:val="BodyText"/>
      </w:pPr>
      <w:r>
        <w:t xml:space="preserve">NIF: 0123456789-01</w:t>
      </w:r>
    </w:p>
    <w:bookmarkEnd w:id="21"/>
    <w:bookmarkStart w:id="22" w:name="client-information"/>
    <w:p>
      <w:pPr>
        <w:pStyle w:val="Heading3"/>
      </w:pPr>
      <w:r>
        <w:t xml:space="preserve">Client Information</w:t>
      </w:r>
    </w:p>
    <w:p>
      <w:pPr>
        <w:pStyle w:val="FirstParagraph"/>
      </w:pPr>
      <w:r>
        <w:rPr>
          <w:bCs/>
          <w:b/>
        </w:rPr>
        <w:t xml:space="preserve">Madame Grace Kalala</w:t>
      </w:r>
    </w:p>
    <w:p>
      <w:pPr>
        <w:pStyle w:val="BodyText"/>
      </w:pPr>
      <w:r>
        <w:t xml:space="preserve">45, Boulevard Lumumba, Commune de Limete</w:t>
      </w:r>
    </w:p>
    <w:p>
      <w:pPr>
        <w:pStyle w:val="BodyText"/>
      </w:pPr>
      <w:r>
        <w:t xml:space="preserve">Kinshasa, DR Congo</w:t>
      </w:r>
    </w:p>
    <w:p>
      <w:pPr>
        <w:pStyle w:val="BodyText"/>
      </w:pPr>
      <w:r>
        <w:t xml:space="preserve">Tel: +243 81 987 6543</w:t>
      </w:r>
    </w:p>
    <w:p>
      <w:pPr>
        <w:pStyle w:val="BodyText"/>
      </w:pPr>
      <w:r>
        <w:t xml:space="preserve">Email: grace.kalala@email.cd</w:t>
      </w:r>
    </w:p>
    <w:bookmarkEnd w:id="22"/>
    <w:p>
      <w:pPr>
        <w:pStyle w:val="BodyText"/>
      </w:pPr>
      <w:r>
        <w:rPr>
          <w:bCs/>
          <w:b/>
        </w:rPr>
        <w:t xml:space="preserve">Invoice Number:</w:t>
      </w:r>
      <w:r>
        <w:t xml:space="preserve"> </w:t>
      </w:r>
      <w:r>
        <w:t xml:space="preserve">TKC-2025-00472</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Payment Terms:</w:t>
      </w:r>
      <w:r>
        <w:t xml:space="preserve"> </w:t>
      </w:r>
      <w:r>
        <w:t xml:space="preserve">Net 14 Days</w:t>
      </w:r>
    </w:p>
    <w:p>
      <w:pPr>
        <w:pStyle w:val="BodyText"/>
      </w:pPr>
      <w:r>
        <w:rPr>
          <w:bCs/>
          <w:b/>
        </w:rPr>
        <w:t xml:space="preserve">Currency:</w:t>
      </w:r>
      <w:r>
        <w:t xml:space="preserve"> </w:t>
      </w:r>
      <w:r>
        <w:t xml:space="preserve">Congolese Franc (CDF)</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Material &amp; Fabric</w:t>
            </w:r>
          </w:p>
        </w:tc>
        <w:tc>
          <w:tcPr/>
          <w:p>
            <w:pPr>
              <w:pStyle w:val="Compact"/>
              <w:jc w:val="left"/>
            </w:pPr>
            <w:r>
              <w:t xml:space="preserve">Qty</w:t>
            </w:r>
          </w:p>
        </w:tc>
        <w:tc>
          <w:tcPr/>
          <w:p>
            <w:pPr>
              <w:pStyle w:val="Compact"/>
              <w:jc w:val="left"/>
            </w:pPr>
            <w:r>
              <w:t xml:space="preserve">Unit Price (CDF)</w:t>
            </w:r>
          </w:p>
        </w:tc>
        <w:tc>
          <w:tcPr/>
          <w:p>
            <w:pPr>
              <w:pStyle w:val="Compact"/>
              <w:jc w:val="left"/>
            </w:pPr>
            <w:r>
              <w:t xml:space="preserve">Amount (CDF)</w:t>
            </w:r>
          </w:p>
        </w:tc>
      </w:tr>
      <w:tr>
        <w:tc>
          <w:tcPr/>
          <w:p>
            <w:pPr>
              <w:pStyle w:val="Compact"/>
              <w:jc w:val="left"/>
            </w:pPr>
            <w:r>
              <w:t xml:space="preserve">1</w:t>
            </w:r>
          </w:p>
        </w:tc>
        <w:tc>
          <w:tcPr/>
          <w:p>
            <w:pPr>
              <w:pStyle w:val="Compact"/>
              <w:jc w:val="left"/>
            </w:pPr>
            <w:r>
              <w:t xml:space="preserve">Custom-tailored three-piece business suit with hand-stitched lapels, French seams, and a fully canvassed construction. Fitted to the client's measurements taken at our Kinshasa workshop.</w:t>
            </w:r>
          </w:p>
        </w:tc>
        <w:tc>
          <w:tcPr/>
          <w:p>
            <w:pPr>
              <w:pStyle w:val="Compact"/>
              <w:jc w:val="left"/>
            </w:pPr>
            <w:r>
              <w:t xml:space="preserve">Italian wool blend, charcoal grey</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Evening gown with structured bodice, A-line skirt, and hand-embroidered floral motifs along the hem. Includes two internal pockets and a concealed zip closure.</w:t>
            </w:r>
          </w:p>
        </w:tc>
        <w:tc>
          <w:tcPr/>
          <w:p>
            <w:pPr>
              <w:pStyle w:val="Compact"/>
              <w:jc w:val="left"/>
            </w:pPr>
            <w:r>
              <w:t xml:space="preserve">French silk satin, ivory</w:t>
            </w:r>
          </w:p>
        </w:tc>
        <w:tc>
          <w:tcPr/>
          <w:p>
            <w:pPr>
              <w:pStyle w:val="Compact"/>
              <w:jc w:val="left"/>
            </w:pPr>
            <w:r>
              <w:t xml:space="preserve">1</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3</w:t>
            </w:r>
          </w:p>
        </w:tc>
        <w:tc>
          <w:tcPr/>
          <w:p>
            <w:pPr>
              <w:pStyle w:val="Compact"/>
              <w:jc w:val="left"/>
            </w:pPr>
            <w:r>
              <w:t xml:space="preserve">Traditional Congolese wax-print dress (robe) with tailored waist, three-quarter sleeves, and a matching headwrap (turban). Designed for a family celebration in the Limete neighborhood.</w:t>
            </w:r>
          </w:p>
        </w:tc>
        <w:tc>
          <w:tcPr/>
          <w:p>
            <w:pPr>
              <w:pStyle w:val="Compact"/>
              <w:jc w:val="left"/>
            </w:pPr>
            <w:r>
              <w:t xml:space="preserve">Authentic Dutch wax cotton, multicolor</w:t>
            </w:r>
          </w:p>
        </w:tc>
        <w:tc>
          <w:tcPr/>
          <w:p>
            <w:pPr>
              <w:pStyle w:val="Compact"/>
              <w:jc w:val="left"/>
            </w:pPr>
            <w:r>
              <w:t xml:space="preserve">2</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4</w:t>
            </w:r>
          </w:p>
        </w:tc>
        <w:tc>
          <w:tcPr/>
          <w:p>
            <w:pPr>
              <w:pStyle w:val="Compact"/>
              <w:jc w:val="left"/>
            </w:pPr>
            <w:r>
              <w:t xml:space="preserve">Alteration and resizing of an existing blazer: taking in the shoulders by 2 cm, shortening the sleeves, and adjusting the waist darts for a more tailored silhouette.</w:t>
            </w:r>
          </w:p>
        </w:tc>
        <w:tc>
          <w:tcPr/>
          <w:p>
            <w:pPr>
              <w:pStyle w:val="Compact"/>
              <w:jc w:val="left"/>
            </w:pPr>
            <w:r>
              <w:t xml:space="preserve">Client-supplied fabric</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5</w:t>
            </w:r>
          </w:p>
        </w:tc>
        <w:tc>
          <w:tcPr/>
          <w:p>
            <w:pPr>
              <w:pStyle w:val="Compact"/>
              <w:jc w:val="left"/>
            </w:pPr>
            <w:r>
              <w:t xml:space="preserve">Hand-sewn silk necktie with a diagonal stripe pattern, finished with a hand-knotted tip. Complementary to the charcoal grey suit ordered in line item 1.</w:t>
            </w:r>
          </w:p>
        </w:tc>
        <w:tc>
          <w:tcPr/>
          <w:p>
            <w:pPr>
              <w:pStyle w:val="Compact"/>
              <w:jc w:val="left"/>
            </w:pPr>
            <w:r>
              <w:t xml:space="preserve">Mulberry silk, navy and gold</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Urgent repair and re-stitching of a wedding dress: mending a torn seam at the back, replacing three broken hooks, and pressing the full garment before the ceremony date.</w:t>
            </w:r>
          </w:p>
        </w:tc>
        <w:tc>
          <w:tcPr/>
          <w:p>
            <w:pPr>
              <w:pStyle w:val="Compact"/>
              <w:jc w:val="left"/>
            </w:pPr>
            <w:r>
              <w:t xml:space="preserve">Client-supplied tulle and lace</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7</w:t>
            </w:r>
          </w:p>
        </w:tc>
        <w:tc>
          <w:tcPr/>
          <w:p>
            <w:pPr>
              <w:pStyle w:val="Compact"/>
              <w:jc w:val="left"/>
            </w:pPr>
            <w:r>
              <w:t xml:space="preserve">Professional fitting session and pattern drafting for a bespoke overcoat. Includes two consultation appointments at the tailor's atelier in Gombe, Kinshasa, and a final fitting before delivery.</w:t>
            </w:r>
          </w:p>
        </w:tc>
        <w:tc>
          <w:tcPr/>
          <w:p>
            <w:pPr>
              <w:pStyle w:val="Compact"/>
              <w:jc w:val="left"/>
            </w:pPr>
            <w:r>
              <w:t xml:space="preserve">Consultation service</w:t>
            </w:r>
          </w:p>
        </w:tc>
        <w:tc>
          <w:tcPr/>
          <w:p>
            <w:pPr>
              <w:pStyle w:val="Compact"/>
              <w:jc w:val="left"/>
            </w:pPr>
            <w:r>
              <w:t xml:space="preserve">2</w:t>
            </w:r>
          </w:p>
        </w:tc>
        <w:tc>
          <w:tcPr/>
          <w:p>
            <w:pPr>
              <w:pStyle w:val="Compact"/>
              <w:jc w:val="left"/>
            </w:pPr>
            <w:r>
              <w:t xml:space="preserve">80,000</w:t>
            </w:r>
          </w:p>
        </w:tc>
        <w:tc>
          <w:tcPr/>
          <w:p>
            <w:pPr>
              <w:pStyle w:val="Compact"/>
              <w:jc w:val="left"/>
            </w:pPr>
            <w:r>
              <w:t xml:space="preserve">160,000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5,860,000 CDF</w:t>
            </w:r>
          </w:p>
        </w:tc>
      </w:tr>
      <w:tr>
        <w:tc>
          <w:tcPr/>
          <w:p>
            <w:pPr>
              <w:pStyle w:val="Compact"/>
              <w:jc w:val="left"/>
            </w:pPr>
            <w:r>
              <w:t xml:space="preserve">VAT (16% — DR Congo standard rate)</w:t>
            </w:r>
          </w:p>
        </w:tc>
        <w:tc>
          <w:tcPr/>
          <w:p>
            <w:pPr>
              <w:pStyle w:val="Compact"/>
              <w:jc w:val="right"/>
            </w:pPr>
            <w:r>
              <w:t xml:space="preserve">937,600 CDF</w:t>
            </w:r>
          </w:p>
        </w:tc>
      </w:tr>
      <w:tr>
        <w:tc>
          <w:tcPr/>
          <w:p>
            <w:pPr>
              <w:pStyle w:val="Compact"/>
              <w:jc w:val="left"/>
            </w:pPr>
            <w:r>
              <w:t xml:space="preserve">Delivery within Kinshasa city limits</w:t>
            </w:r>
          </w:p>
        </w:tc>
        <w:tc>
          <w:tcPr/>
          <w:p>
            <w:pPr>
              <w:pStyle w:val="Compact"/>
              <w:jc w:val="right"/>
            </w:pPr>
            <w:r>
              <w:t xml:space="preserve">50,000 CDF</w:t>
            </w:r>
          </w:p>
        </w:tc>
      </w:tr>
      <w:tr>
        <w:tc>
          <w:tcPr/>
          <w:p>
            <w:pPr>
              <w:pStyle w:val="Compact"/>
              <w:jc w:val="left"/>
            </w:pPr>
            <w:r>
              <w:t xml:space="preserve">Grand Total</w:t>
            </w:r>
          </w:p>
        </w:tc>
        <w:tc>
          <w:tcPr/>
          <w:p>
            <w:pPr>
              <w:pStyle w:val="Compact"/>
              <w:jc w:val="right"/>
            </w:pPr>
            <w:r>
              <w:t xml:space="preserve">6,847,600 CDF</w:t>
            </w:r>
          </w:p>
        </w:tc>
      </w:tr>
    </w:tbl>
    <w:bookmarkStart w:id="23" w:name="invoice-notes-terms-of-service"/>
    <w:p>
      <w:pPr>
        <w:pStyle w:val="Heading3"/>
      </w:pPr>
      <w:r>
        <w:t xml:space="preserve">Invoice Notes &amp; Terms of Service</w:t>
      </w:r>
    </w:p>
    <w:p>
      <w:pPr>
        <w:pStyle w:val="FirstParagraph"/>
      </w:pPr>
      <w:r>
        <w:t xml:space="preserve">This Invoice is issued by Atelier Kinshasa Couture, a registered Tailor and bespoke garment workshop operating in the Gombe district of Kinshasa, DR Congo. All tailoring services described in this document were performed by our master Tailor and a team of four skilled seamstresses in our workshop located at 14, Avenue du Commerce, Gombe, Kinshasa.</w:t>
      </w:r>
    </w:p>
    <w:p>
      <w:pPr>
        <w:pStyle w:val="BodyText"/>
      </w:pPr>
      <w:r>
        <w:t xml:space="preserve">The client is requested to settle the full amount of this Invoice within fourteen (14) calendar days from the date of issue. Payment may be made via mobile money (M-Pesa, Airtel Money, or Orange Money), bank transfer to the account of Atelier Kinshasa Couture at BCC (Banque Commerciale du Congo), or in cash at our Kinshasa workshop during business hours (Monday to Saturday, 8:00 AM to 6:00 PM).</w:t>
      </w:r>
    </w:p>
    <w:p>
      <w:pPr>
        <w:pStyle w:val="BodyText"/>
      </w:pPr>
      <w:r>
        <w:t xml:space="preserve">All garments are crafted with premium materials sourced from local markets in Kinshasa and imported suppliers in Brussels and Milan. The Tailor guarantees a minimum of six months of workmanship on every piece. Should any stitching defect appear within this period, the client may bring the garment back to our DR Congo Kinshasa atelier for complimentary repair.</w:t>
      </w:r>
    </w:p>
    <w:p>
      <w:pPr>
        <w:pStyle w:val="BodyText"/>
      </w:pPr>
      <w:r>
        <w:t xml:space="preserve">Please note that this Invoice does not include any additional alterations requested after the final fitting. Any further modifications will be quoted separately and invoiced as a supplementary document. The Tailor reserves the right to request a 50% deposit before commencing work on any bespoke order exceeding 1,000,000 CDF in value.</w:t>
      </w:r>
    </w:p>
    <w:p>
      <w:pPr>
        <w:pStyle w:val="BodyText"/>
      </w:pPr>
      <w:r>
        <w:t xml:space="preserve">For any questions regarding this Invoice, the line items, or the tailoring services rendered, please contact our workshop in Kinshasa, DR Congo, at the telephone number or email address listed above. We thank you for trusting our Tailor with your garments and look forward to serving you again in the vibrant fashion community of Kinshasa.</w:t>
      </w:r>
    </w:p>
    <w:bookmarkEnd w:id="23"/>
    <w:p>
      <w:pPr>
        <w:pStyle w:val="BodyText"/>
      </w:pPr>
      <w:r>
        <w:rPr>
          <w:bCs/>
          <w:b/>
        </w:rPr>
        <w:t xml:space="preserve">Atelier Kinshasa Couture</w:t>
      </w:r>
      <w:r>
        <w:t xml:space="preserve"> </w:t>
      </w:r>
      <w:r>
        <w:t xml:space="preserve">— Master Tailor &amp; Bespoke Garment Workshop</w:t>
      </w:r>
    </w:p>
    <w:p>
      <w:pPr>
        <w:pStyle w:val="BodyText"/>
      </w:pPr>
      <w:r>
        <w:t xml:space="preserve">14, Avenue du Commerce, Gombe District, Kinshasa, DR Congo</w:t>
      </w:r>
    </w:p>
    <w:p>
      <w:pPr>
        <w:pStyle w:val="BodyText"/>
      </w:pPr>
      <w:r>
        <w:t xml:space="preserve">NIF: 0123456789-01 | RC/KIN/2019/B/12345</w:t>
      </w:r>
    </w:p>
    <w:p>
      <w:pPr>
        <w:pStyle w:val="BodyText"/>
      </w:pPr>
      <w:r>
        <w:t xml:space="preserve">This Invoice is valid only with the original stamp and signature of the Tailor. Thank you for your business in DR Congo Kinshasa.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Tailor Services - DR Congo Kinshasa</dc:title>
  <dc:creator/>
  <dc:language>en</dc:language>
  <cp:keywords/>
  <dcterms:created xsi:type="dcterms:W3CDTF">2026-10-10T02:10:12Z</dcterms:created>
  <dcterms:modified xsi:type="dcterms:W3CDTF">2026-10-10T02:10:12Z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