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Al-Azabeya Heritage Tailor &amp; Bespoke Atelier</w:t>
      </w:r>
    </w:p>
    <w:p>
      <w:pPr>
        <w:pStyle w:val="BodyText"/>
      </w:pPr>
      <w:r>
        <w:t xml:space="preserve">Professional Tailoring Services — Egypt Alexandria</w:t>
      </w:r>
    </w:p>
    <w:bookmarkEnd w:id="20"/>
    <w:bookmarkStart w:id="21" w:name="tailor-issuer"/>
    <w:p>
      <w:pPr>
        <w:pStyle w:val="Heading3"/>
      </w:pPr>
      <w:r>
        <w:t xml:space="preserve">Tailor / Issuer</w:t>
      </w:r>
    </w:p>
    <w:p>
      <w:pPr>
        <w:pStyle w:val="FirstParagraph"/>
      </w:pPr>
      <w:r>
        <w:rPr>
          <w:bCs/>
          <w:b/>
        </w:rPr>
        <w:t xml:space="preserve">Al-Azabeya Heritage Tailor &amp; Bespoke Atelier</w:t>
      </w:r>
      <w:r>
        <w:br/>
      </w:r>
      <w:r>
        <w:t xml:space="preserve">47, El-Moharrem Street, Azabeya District</w:t>
      </w:r>
      <w:r>
        <w:br/>
      </w:r>
      <w:r>
        <w:t xml:space="preserve">Alexandria, 21543, Egypt</w:t>
      </w:r>
      <w:r>
        <w:br/>
      </w:r>
      <w:r>
        <w:t xml:space="preserve">Phone: +20 3 489 2217</w:t>
      </w:r>
      <w:r>
        <w:br/>
      </w:r>
      <w:r>
        <w:t xml:space="preserve">Email: info@azabeyatailor.eg</w:t>
      </w:r>
      <w:r>
        <w:br/>
      </w:r>
      <w:r>
        <w:t xml:space="preserve">Tax Registration No.: 552-881-334-009</w:t>
      </w:r>
      <w:r>
        <w:br/>
      </w:r>
      <w:r>
        <w:t xml:space="preserve">Commercial License: ALC-2019-004471</w:t>
      </w:r>
    </w:p>
    <w:bookmarkEnd w:id="21"/>
    <w:bookmarkStart w:id="22" w:name="bill-to-client"/>
    <w:p>
      <w:pPr>
        <w:pStyle w:val="Heading3"/>
      </w:pPr>
      <w:r>
        <w:t xml:space="preserve">Bill To / Client</w:t>
      </w:r>
    </w:p>
    <w:p>
      <w:pPr>
        <w:pStyle w:val="FirstParagraph"/>
      </w:pPr>
      <w:r>
        <w:rPr>
          <w:bCs/>
          <w:b/>
        </w:rPr>
        <w:t xml:space="preserve">Mr. Karim Hassan El-Sayed</w:t>
      </w:r>
      <w:r>
        <w:br/>
      </w:r>
      <w:r>
        <w:t xml:space="preserve">12, Corniche El-Nil Street, Smouha</w:t>
      </w:r>
      <w:r>
        <w:br/>
      </w:r>
      <w:r>
        <w:t xml:space="preserve">Alexandria, 21951, Egypt</w:t>
      </w:r>
      <w:r>
        <w:br/>
      </w:r>
      <w:r>
        <w:t xml:space="preserve">Phone: +20 100 554 8821</w:t>
      </w:r>
      <w:r>
        <w:br/>
      </w:r>
      <w:r>
        <w:t xml:space="preserve">Email: k.el-sayed@email.com</w:t>
      </w:r>
      <w:r>
        <w:br/>
      </w:r>
      <w:r>
        <w:t xml:space="preserve">Client Reference: CL-2025-0387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INV-2025-04471</w:t>
            </w:r>
          </w:p>
        </w:tc>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28 June 2025</w:t>
            </w:r>
          </w:p>
        </w:tc>
        <w:tc>
          <w:tcPr/>
          <w:p>
            <w:pPr>
              <w:pStyle w:val="Compact"/>
              <w:jc w:val="left"/>
            </w:pPr>
            <w:r>
              <w:t xml:space="preserve">Order Reference:</w:t>
            </w:r>
          </w:p>
        </w:tc>
        <w:tc>
          <w:tcPr/>
          <w:p>
            <w:pPr>
              <w:pStyle w:val="Compact"/>
              <w:jc w:val="left"/>
            </w:pPr>
            <w:r>
              <w:t xml:space="preserve">ORD-2025-0312</w:t>
            </w:r>
          </w:p>
        </w:tc>
      </w:tr>
      <w:tr>
        <w:tc>
          <w:tcPr/>
          <w:p>
            <w:pPr>
              <w:pStyle w:val="Compact"/>
              <w:jc w:val="left"/>
            </w:pPr>
            <w:r>
              <w:t xml:space="preserve">Payment Method:</w:t>
            </w:r>
          </w:p>
        </w:tc>
        <w:tc>
          <w:tcPr/>
          <w:p>
            <w:pPr>
              <w:pStyle w:val="Compact"/>
              <w:jc w:val="left"/>
            </w:pPr>
            <w:r>
              <w:t xml:space="preserve">Bank Transfer / Cash</w:t>
            </w:r>
          </w:p>
        </w:tc>
        <w:tc>
          <w:tcPr/>
          <w:p>
            <w:pPr>
              <w:pStyle w:val="Compact"/>
              <w:jc w:val="left"/>
            </w:pPr>
            <w:r>
              <w:t xml:space="preserve">Currency:</w:t>
            </w:r>
          </w:p>
        </w:tc>
        <w:tc>
          <w:tcPr/>
          <w:p>
            <w:pPr>
              <w:pStyle w:val="Compact"/>
              <w:jc w:val="left"/>
            </w:pPr>
            <w:r>
              <w:t xml:space="preserve">Egyptian Pound (EGP)</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Bespoke three-piece formal suit with hand-stitched lapels, double-breasted jacket, and tailored trousers. Includes two fittings at the Alexandria workshop.</w:t>
            </w:r>
          </w:p>
        </w:tc>
        <w:tc>
          <w:tcPr/>
          <w:p>
            <w:pPr>
              <w:pStyle w:val="Compact"/>
              <w:jc w:val="left"/>
            </w:pPr>
            <w:r>
              <w:t xml:space="preserve">Italian Super 150s Wool, Navy Blue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Custom-tailored linen summer shirt with French cuffs, mother-of-pearl buttons, and hand-finished collar. Designed for the warm Alexandria coastal climate.</w:t>
            </w:r>
          </w:p>
        </w:tc>
        <w:tc>
          <w:tcPr/>
          <w:p>
            <w:pPr>
              <w:pStyle w:val="Compact"/>
              <w:jc w:val="left"/>
            </w:pPr>
            <w:r>
              <w:t xml:space="preserve">Egyptian Linen, Ivory White</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Traditional Egyptian galabeya with embroidered chest panel, tailored to fit with modern slim silhouette. Hand-embroidered with Alexandria-inspired geometric motifs.</w:t>
            </w:r>
          </w:p>
        </w:tc>
        <w:tc>
          <w:tcPr/>
          <w:p>
            <w:pPr>
              <w:pStyle w:val="Compact"/>
              <w:jc w:val="left"/>
            </w:pPr>
            <w:r>
              <w:t xml:space="preserve">Premium Cotton, Sand Beige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Alteration and re-tailoring of existing blazer: sleeve shortening, waist cinching, and shoulder adjustment to achieve a perfect bespoke fit.</w:t>
            </w:r>
          </w:p>
        </w:tc>
        <w:tc>
          <w:tcPr/>
          <w:p>
            <w:pPr>
              <w:pStyle w:val="Compact"/>
              <w:jc w:val="left"/>
            </w:pPr>
            <w:r>
              <w:t xml:space="preserve">Client-Provided Fabric</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Handmade silk tie with custom monogram embroidery and silk-lined interior. Crafted in the traditional Alexandrian tailoring workshop.</w:t>
            </w:r>
          </w:p>
        </w:tc>
        <w:tc>
          <w:tcPr/>
          <w:p>
            <w:pPr>
              <w:pStyle w:val="Compact"/>
              <w:jc w:val="left"/>
            </w:pPr>
            <w:r>
              <w:t xml:space="preserve">Silk, Deep Burgundy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Comprehensive body measurement session and bespoke garment consultation at the Alexandria tailor studio. Includes fabric selection guidance and style recommendation.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15,100.00 EGP</w:t>
            </w:r>
          </w:p>
        </w:tc>
      </w:tr>
      <w:tr>
        <w:tc>
          <w:tcPr/>
          <w:p>
            <w:pPr>
              <w:pStyle w:val="Compact"/>
              <w:jc w:val="left"/>
            </w:pPr>
            <w:r>
              <w:t xml:space="preserve">VAT (14% — Egyptian Tax Authority)</w:t>
            </w:r>
          </w:p>
        </w:tc>
        <w:tc>
          <w:tcPr/>
          <w:p>
            <w:pPr>
              <w:pStyle w:val="Compact"/>
              <w:jc w:val="left"/>
            </w:pPr>
            <w:r>
              <w:t xml:space="preserve">2,114.00 EGP</w:t>
            </w:r>
          </w:p>
        </w:tc>
      </w:tr>
      <w:tr>
        <w:tc>
          <w:tcPr/>
          <w:p>
            <w:pPr>
              <w:pStyle w:val="Compact"/>
              <w:jc w:val="left"/>
            </w:pPr>
            <w:r>
              <w:t xml:space="preserve">Delivery within Alexandria City</w:t>
            </w:r>
          </w:p>
        </w:tc>
        <w:tc>
          <w:tcPr/>
          <w:p>
            <w:pPr>
              <w:pStyle w:val="Compact"/>
              <w:jc w:val="left"/>
            </w:pPr>
            <w:r>
              <w:t xml:space="preserve">0.00 EGP</w:t>
            </w:r>
          </w:p>
        </w:tc>
      </w:tr>
      <w:tr>
        <w:tc>
          <w:tcPr/>
          <w:p>
            <w:pPr>
              <w:pStyle w:val="Compact"/>
              <w:jc w:val="left"/>
            </w:pPr>
            <w:r>
              <w:t xml:space="preserve">Grand Total Due</w:t>
            </w:r>
          </w:p>
        </w:tc>
        <w:tc>
          <w:tcPr/>
          <w:p>
            <w:pPr>
              <w:pStyle w:val="Compact"/>
              <w:jc w:val="left"/>
            </w:pPr>
            <w:r>
              <w:t xml:space="preserve">17,214.00 EGP</w:t>
            </w:r>
          </w:p>
        </w:tc>
      </w:tr>
    </w:tbl>
    <w:bookmarkStart w:id="23" w:name="notes-tailor-remarks"/>
    <w:p>
      <w:pPr>
        <w:pStyle w:val="Heading3"/>
      </w:pPr>
      <w:r>
        <w:t xml:space="preserve">Notes &amp; Tailor Remarks</w:t>
      </w:r>
    </w:p>
    <w:p>
      <w:pPr>
        <w:pStyle w:val="FirstParagraph"/>
      </w:pPr>
      <w:r>
        <w:t xml:space="preserve">Dear Mr. El-Sayed, thank you for entrusting Al-Azabeya Heritage Tailor with your bespoke wardrobe needs. This invoice covers all tailoring services rendered at our Alexandria workshop during the period of 20 May 2025 through 12 June 2025. The bespoke suit (Item 1) required three separate fittings, and the final garment has been inspected by our master tailor, Mr. Youssef Al-Amin, who has practiced the craft in Egypt Alexandria for over thirty-five years. The linen shirts (Item 2) are specifically tailored to accommodate the humid coastal air of Alexandria, with breathable stitching and relaxed yet structured shoulders. The galabeya (Item 3) features hand embroidery executed by our in-house artisans using traditional Alexandrian needlework techniques passed down through four generations. Please note that all garments carry a ninety-day warranty against stitching defects, and minor alterations within that period are complimentary. This invoice is valid for payment within fourteen (14) calendar days from the date of issue. Late payments will incur a penalty of two percent per month as per Egyptian commercial law. We accept payment via bank transfer to our Alexandria National Bank account, cash at the workshop, or approved credit cards. A duplicate of this invoice may be requested by referencing the invoice number above.</w:t>
      </w:r>
    </w:p>
    <w:bookmarkEnd w:id="23"/>
    <w:bookmarkStart w:id="24" w:name="terms-conditions"/>
    <w:p>
      <w:pPr>
        <w:pStyle w:val="Heading3"/>
      </w:pPr>
      <w:r>
        <w:t xml:space="preserve">Terms &amp; Conditions</w:t>
      </w:r>
    </w:p>
    <w:p>
      <w:pPr>
        <w:pStyle w:val="FirstParagraph"/>
      </w:pPr>
      <w:r>
        <w:t xml:space="preserve">1. This invoice constitutes a formal request for payment for tailoring services provided by Al-Azabeya Heritage Tailor &amp; Bespoke Atelier, a registered commercial entity operating in Egypt Alexandria under the supervision of the Alexandria Chamber of Commerce and Industry.</w:t>
      </w:r>
    </w:p>
    <w:p>
      <w:pPr>
        <w:pStyle w:val="BodyText"/>
      </w:pPr>
      <w:r>
        <w:t xml:space="preserve">2. All bespoke garments are made to the client's exact measurements and are non-returnable unless a manufacturing defect is identified by our tailor within the warranty period.</w:t>
      </w:r>
    </w:p>
    <w:p>
      <w:pPr>
        <w:pStyle w:val="BodyText"/>
      </w:pPr>
      <w:r>
        <w:t xml:space="preserve">3. Fabric costs are included in the unit prices listed above. Any additional fabric requested after the initial order confirmation will be invoiced separately.</w:t>
      </w:r>
    </w:p>
    <w:p>
      <w:pPr>
        <w:pStyle w:val="BodyText"/>
      </w:pPr>
      <w:r>
        <w:t xml:space="preserve">4. The client acknowledges that hand-tailored garments in Egypt Alexandria may exhibit minor variations in stitching and finish, which are characteristic of artisanal craftsmanship and do not constitute defects.</w:t>
      </w:r>
    </w:p>
    <w:p>
      <w:pPr>
        <w:pStyle w:val="BodyText"/>
      </w:pPr>
      <w:r>
        <w:t xml:space="preserve">5. Disputes arising from this invoice shall be resolved under the jurisdiction of the Alexandria Commercial Court, Egypt.</w:t>
      </w:r>
    </w:p>
    <w:p>
      <w:pPr>
        <w:pStyle w:val="BodyText"/>
      </w:pPr>
      <w:r>
        <w:t xml:space="preserve">6. This invoice is issued in accordance with the Egyptian Tax Authority regulations and the Value Added Tax Law No. 67 of 2016.</w:t>
      </w:r>
    </w:p>
    <w:bookmarkEnd w:id="24"/>
    <w:p>
      <w:pPr>
        <w:pStyle w:val="BodyText"/>
      </w:pPr>
      <w:r>
        <w:t xml:space="preserve">Authorized Signature &amp; Official Stamp of the Tailor</w:t>
      </w:r>
      <w:r>
        <w:br/>
      </w:r>
      <w:r>
        <w:t xml:space="preserve">Al-Azabeya Heritage Tailor &amp; Bespoke Atelier — Egypt Alexandria</w:t>
      </w:r>
      <w:r>
        <w:br/>
      </w:r>
      <w:r>
        <w:t xml:space="preserve">Date: 14 June 2025</w:t>
      </w:r>
    </w:p>
    <w:p>
      <w:pPr>
        <w:pStyle w:val="BodyText"/>
      </w:pPr>
      <w:r>
        <w:t xml:space="preserve">Al-Azabeya Heritage Tailor &amp; Bespoke Atelier • 47 El-Moharrem Street, Azabeya, Alexandria, Egypt</w:t>
      </w:r>
      <w:r>
        <w:br/>
      </w:r>
      <w:r>
        <w:t xml:space="preserve">This invoice was generated electronically and is valid without a physical stamp. For verification, contact our Alexandria office at +20 3 489 2217.</w:t>
      </w:r>
      <w:r>
        <w:br/>
      </w:r>
      <w:r>
        <w:t xml:space="preserve">© 2025 Al-Azabeya Heritage Tailor. All rights reserved. Invoice INV-2025-04471.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Egypt Alexandria</dc:title>
  <dc:creator/>
  <dc:language>en</dc:language>
  <cp:keywords/>
  <dcterms:created xsi:type="dcterms:W3CDTF">2026-10-10T08:01:00Z</dcterms:created>
  <dcterms:modified xsi:type="dcterms:W3CDTF">2026-10-10T08:01:00Z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