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Professional Tailor Services — Japan Osaka</w:t>
      </w:r>
    </w:p>
    <w:p>
      <w:pPr>
        <w:pStyle w:val="BodyText"/>
      </w:pPr>
      <w:r>
        <w:t xml:space="preserve">Custom Garment Fitting, Alteration &amp; Bespoke Tailoring</w:t>
      </w:r>
    </w:p>
    <w:bookmarkEnd w:id="20"/>
    <w:p>
      <w:pPr>
        <w:pStyle w:val="BodyText"/>
      </w:pPr>
      <w:r>
        <w:rPr>
          <w:bCs/>
          <w:b/>
        </w:rPr>
        <w:t xml:space="preserve">Osaka Nishimachi Tailor Atelier</w:t>
      </w:r>
      <w:r>
        <w:br/>
      </w:r>
      <w:r>
        <w:t xml:space="preserve">2-14-8 Nishimachi, Chuo-ku</w:t>
      </w:r>
      <w:r>
        <w:br/>
      </w:r>
      <w:r>
        <w:t xml:space="preserve">Japan Osaka, 541-0058</w:t>
      </w:r>
      <w:r>
        <w:br/>
      </w:r>
      <w:r>
        <w:t xml:space="preserve">Tel: +81-6-6211-4830</w:t>
      </w:r>
      <w:r>
        <w:br/>
      </w:r>
      <w:r>
        <w:t xml:space="preserve">Email: atelier@osaka-tailor.jp</w:t>
      </w:r>
      <w:r>
        <w:br/>
      </w:r>
      <w:r>
        <w:t xml:space="preserve">Tax ID: 9010001234567</w:t>
      </w:r>
    </w:p>
    <w:p>
      <w:pPr>
        <w:pStyle w:val="BodyText"/>
      </w:pPr>
      <w:r>
        <w:rPr>
          <w:bCs/>
          <w:b/>
        </w:rPr>
        <w:t xml:space="preserve">Billed To:</w:t>
      </w:r>
      <w:r>
        <w:br/>
      </w:r>
      <w:r>
        <w:t xml:space="preserve">Mr. James R. Whitfield</w:t>
      </w:r>
      <w:r>
        <w:br/>
      </w:r>
      <w:r>
        <w:t xml:space="preserve">4200 Namba Esplanade, Suite 12</w:t>
      </w:r>
      <w:r>
        <w:br/>
      </w:r>
      <w:r>
        <w:t xml:space="preserve">Japan Osaka, 542-0073</w:t>
      </w:r>
      <w:r>
        <w:br/>
      </w:r>
      <w:r>
        <w:t xml:space="preserve">Tel: +81-90-5567-8891</w:t>
      </w:r>
      <w:r>
        <w:br/>
      </w:r>
      <w:r>
        <w:t xml:space="preserve">Email: j.whitfield@email.com</w:t>
      </w:r>
    </w:p>
    <w:p>
      <w:pPr>
        <w:pStyle w:val="BodyText"/>
      </w:pPr>
      <w:r>
        <w:rPr>
          <w:bCs/>
          <w:b/>
        </w:rPr>
        <w:t xml:space="preserve">Invoice Number:</w:t>
      </w:r>
      <w:r>
        <w:t xml:space="preserve"> </w:t>
      </w:r>
      <w:r>
        <w:t xml:space="preserve">JPO-TLR-2025-04872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June 28, 2025</w:t>
      </w:r>
    </w:p>
    <w:p>
      <w:pPr>
        <w:pStyle w:val="BodyText"/>
      </w:pPr>
      <w:r>
        <w:rPr>
          <w:bCs/>
          <w:b/>
        </w:rPr>
        <w:t xml:space="preserve">Service Period:</w:t>
      </w:r>
      <w:r>
        <w:t xml:space="preserve"> </w:t>
      </w:r>
      <w:r>
        <w:t xml:space="preserve">May 20, 2025 – June 10, 2025</w:t>
      </w:r>
    </w:p>
    <w:p>
      <w:pPr>
        <w:pStyle w:val="BodyText"/>
      </w:pPr>
      <w:r>
        <w:rPr>
          <w:bCs/>
          <w:b/>
        </w:rPr>
        <w:t xml:space="preserve">Currency:</w:t>
      </w:r>
      <w:r>
        <w:t xml:space="preserve"> </w:t>
      </w:r>
      <w:r>
        <w:t xml:space="preserve">Japanese Yen (JPY)</w:t>
      </w:r>
    </w:p>
    <w:bookmarkStart w:id="21" w:name="X1a350fe47c60302ff25697ce1288240c69932e3"/>
    <w:p>
      <w:pPr>
        <w:pStyle w:val="Heading2"/>
      </w:pPr>
      <w:r>
        <w:t xml:space="preserve">Invoice Description — Tailor Services Rendered in Japan Osaka</w:t>
      </w:r>
    </w:p>
    <w:p>
      <w:pPr>
        <w:pStyle w:val="FirstParagraph"/>
      </w:pPr>
      <w:r>
        <w:t xml:space="preserve">This Invoice is issued by Osaka Nishimachi Tailor Atelier, a licensed and registered Tailor establishment operating in the heart of Japan Osaka, to document and itemize all bespoke tailoring, garment alteration, and custom fitting services provided to the client during the stated service period. As a premier Tailor house in Japan Osaka, our atelier specializes in traditional Japanese precision tailoring combined with Western bespoke craftsmanship. Every garment processed through our Tailor workshop in Japan Osaka undergoes a minimum of three fitting sessions to ensure an impeccable, personalized fit that reflects the highest standards of the Tailor trade in this distinguished city.</w:t>
      </w:r>
    </w:p>
    <w:bookmarkEnd w:id="21"/>
    <w:bookmarkStart w:id="24" w:name="itemized-services-tailor-work-performed"/>
    <w:p>
      <w:pPr>
        <w:pStyle w:val="Heading2"/>
      </w:pPr>
      <w:r>
        <w:t xml:space="preserve">Itemized Services — Tailor Work Performed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Bespoke two-piece business suit — full Tailor consultation, pattern drafting, and three fittings (wool, charcoal grey, Italian fabric)</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Custom-made formal dinner jacket — Tailor hand-stitched lapels, silk lining, and buttonhole finishing</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Alteration and re-tailoring of existing trousers (hemming, waist reduction, tapering) — standard Tailor alteration service</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04</w:t>
            </w:r>
          </w:p>
        </w:tc>
        <w:tc>
          <w:tcPr/>
          <w:p>
            <w:pPr>
              <w:pStyle w:val="Compact"/>
              <w:jc w:val="left"/>
            </w:pPr>
            <w:r>
              <w:t xml:space="preserve">Hand-sewn pocket squares (silk, set of four) — Tailor accessory customization</w:t>
            </w:r>
          </w:p>
        </w:tc>
        <w:tc>
          <w:tcPr/>
          <w:p>
            <w:pPr>
              <w:pStyle w:val="Compact"/>
              <w:jc w:val="left"/>
            </w:pPr>
            <w:r>
              <w:t xml:space="preserve">4</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Full garment pressing, steaming, and final quality inspection — Tailor finishing service in Japan Osaka</w:t>
            </w:r>
          </w:p>
        </w:tc>
        <w:tc>
          <w:tcPr/>
          <w:p>
            <w:pPr>
              <w:pStyle w:val="Compact"/>
              <w:jc w:val="left"/>
            </w:pPr>
            <w:r>
              <w:t xml:space="preserve">5</w:t>
            </w:r>
          </w:p>
        </w:tc>
        <w:tc>
          <w:tcPr/>
          <w:p>
            <w:pPr>
              <w:pStyle w:val="Compact"/>
              <w:jc w:val="left"/>
            </w:pPr>
            <w:r>
              <w:t xml:space="preserve">3,000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Express rush service surcharge (48-hour turnaround on Item 03) — Tailor priority queue in Japan Osaka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Complimentary Tailor consultation and body measurement session (Japan Osaka atelier visit)</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477,500</w:t>
            </w:r>
          </w:p>
        </w:tc>
      </w:tr>
      <w:tr>
        <w:tc>
          <w:tcPr/>
          <w:p>
            <w:pPr>
              <w:pStyle w:val="Compact"/>
              <w:jc w:val="left"/>
            </w:pPr>
            <w:r>
              <w:t xml:space="preserve">Consumable Materials (thread, buttons, interfacing)</w:t>
            </w:r>
          </w:p>
        </w:tc>
        <w:tc>
          <w:tcPr/>
          <w:p>
            <w:pPr>
              <w:pStyle w:val="Compact"/>
              <w:jc w:val="right"/>
            </w:pPr>
            <w:r>
              <w:t xml:space="preserve">18,500</w:t>
            </w:r>
          </w:p>
        </w:tc>
      </w:tr>
      <w:tr>
        <w:tc>
          <w:tcPr/>
          <w:p>
            <w:pPr>
              <w:pStyle w:val="Compact"/>
              <w:jc w:val="left"/>
            </w:pPr>
            <w:r>
              <w:t xml:space="preserve">Consumption Tax (10% — Japan Osaka municipal rate)</w:t>
            </w:r>
          </w:p>
        </w:tc>
        <w:tc>
          <w:tcPr/>
          <w:p>
            <w:pPr>
              <w:pStyle w:val="Compact"/>
              <w:jc w:val="right"/>
            </w:pPr>
            <w:r>
              <w:t xml:space="preserve">49,600</w:t>
            </w:r>
          </w:p>
        </w:tc>
      </w:tr>
      <w:tr>
        <w:tc>
          <w:tcPr/>
          <w:p>
            <w:pPr>
              <w:pStyle w:val="Compact"/>
              <w:jc w:val="left"/>
            </w:pPr>
            <w:r>
              <w:t xml:space="preserve">Grand Total (JPY)</w:t>
            </w:r>
          </w:p>
        </w:tc>
        <w:tc>
          <w:tcPr/>
          <w:p>
            <w:pPr>
              <w:pStyle w:val="Compact"/>
              <w:jc w:val="right"/>
            </w:pPr>
            <w:r>
              <w:t xml:space="preserve">545,600</w:t>
            </w:r>
          </w:p>
        </w:tc>
      </w:tr>
    </w:tbl>
    <w:bookmarkStart w:id="22" w:name="payment-terms-conditions"/>
    <w:p>
      <w:pPr>
        <w:pStyle w:val="Heading3"/>
      </w:pPr>
      <w:r>
        <w:t xml:space="preserve">Payment Terms &amp; Conditions</w:t>
      </w:r>
    </w:p>
    <w:p>
      <w:pPr>
        <w:pStyle w:val="FirstParagraph"/>
      </w:pPr>
      <w:r>
        <w:t xml:space="preserve">Payment for this Invoice is due within fourteen (14) calendar days of the Invoice date, no later than June 28, 2025. The client may remit payment via bank transfer to the Osaka Nishimachi Tailor Atelier account (Bank: Sumitomo Mitsui Banking Corporation, Branch: Namba, Account No. 104-2288-917, Account Name: Osaka Nishimachi Tailor Atelier K.K.) or by credit card (Visa, Mastercard, JCB) at our Tailor shop in Japan Osaka. A late payment fee of 1.5% per month will be applied to any outstanding balance beyond the due date. This Invoice constitutes the final and complete accounting of all Tailor services rendered. No additional charges will be incurred beyond the amounts listed herein unless a written amendment to this Invoice is executed by both parties.</w:t>
      </w:r>
    </w:p>
    <w:bookmarkEnd w:id="22"/>
    <w:bookmarkStart w:id="23" w:name="notes-additional-information"/>
    <w:p>
      <w:pPr>
        <w:pStyle w:val="Heading3"/>
      </w:pPr>
      <w:r>
        <w:t xml:space="preserve">Notes &amp; Additional Information</w:t>
      </w:r>
    </w:p>
    <w:p>
      <w:pPr>
        <w:pStyle w:val="FirstParagraph"/>
      </w:pPr>
      <w:r>
        <w:rPr>
          <w:bCs/>
          <w:b/>
        </w:rPr>
        <w:t xml:space="preserve">1.</w:t>
      </w:r>
      <w:r>
        <w:t xml:space="preserve"> </w:t>
      </w:r>
      <w:r>
        <w:t xml:space="preserve">All bespoke garments produced by this Tailor atelier in Japan Osaka carry a twelve-month workmanship warranty. Should any stitching, seam, or structural defect appear within this period, the client is entitled to complimentary repair at our Tailor workshop located in Chuo-ku, Japan Osaka.</w:t>
      </w:r>
    </w:p>
    <w:p>
      <w:pPr>
        <w:pStyle w:val="BodyText"/>
      </w:pPr>
      <w:r>
        <w:rPr>
          <w:bCs/>
          <w:b/>
        </w:rPr>
        <w:t xml:space="preserve">2.</w:t>
      </w:r>
      <w:r>
        <w:t xml:space="preserve"> </w:t>
      </w:r>
      <w:r>
        <w:t xml:space="preserve">The client is advised to store all tailored garments in a breathable garment bag. Our Tailor team in Japan Osaka recommends annual professional pressing to maintain the structural integrity of the fabric and interfacing.</w:t>
      </w:r>
    </w:p>
    <w:p>
      <w:pPr>
        <w:pStyle w:val="BodyText"/>
      </w:pPr>
      <w:r>
        <w:rPr>
          <w:bCs/>
          <w:b/>
        </w:rPr>
        <w:t xml:space="preserve">3.</w:t>
      </w:r>
      <w:r>
        <w:t xml:space="preserve"> </w:t>
      </w:r>
      <w:r>
        <w:t xml:space="preserve">This Invoice is valid for a period of ninety (90) days from the date of issue. After this period, the client should contact the Tailor atelier to confirm the validity of the charges before making payment.</w:t>
      </w:r>
    </w:p>
    <w:p>
      <w:pPr>
        <w:pStyle w:val="BodyText"/>
      </w:pPr>
      <w:r>
        <w:rPr>
          <w:bCs/>
          <w:b/>
        </w:rPr>
        <w:t xml:space="preserve">4.</w:t>
      </w:r>
      <w:r>
        <w:t xml:space="preserve"> </w:t>
      </w:r>
      <w:r>
        <w:t xml:space="preserve">Osaka Nishimachi Tailor Atelier is a registered business entity in Japan Osaka, Chuo-ku, and all services described in this Invoice comply with the Consumer Affairs Agency regulations of Japan. The Tailor services provided adhere to the Japanese Standards (JIS) for garment construction quality.</w:t>
      </w:r>
    </w:p>
    <w:p>
      <w:pPr>
        <w:pStyle w:val="BodyText"/>
      </w:pPr>
      <w:r>
        <w:rPr>
          <w:bCs/>
          <w:b/>
        </w:rPr>
        <w:t xml:space="preserve">5.</w:t>
      </w:r>
      <w:r>
        <w:t xml:space="preserve"> </w:t>
      </w:r>
      <w:r>
        <w:t xml:space="preserve">For any disputes regarding this Invoice or the Tailor services rendered, the parties agree to first attempt resolution through good-faith negotiation. Should resolution not be achieved, the matter shall be submitted to the Osaka District Court in Japan Osaka for adjudication.</w:t>
      </w:r>
    </w:p>
    <w:bookmarkEnd w:id="23"/>
    <w:p>
      <w:pPr>
        <w:pStyle w:val="BodyText"/>
      </w:pPr>
      <w:r>
        <w:t xml:space="preserve">Authorized Signature: ___________________________   |   Date: June 14, 2025</w:t>
      </w:r>
    </w:p>
    <w:p>
      <w:pPr>
        <w:pStyle w:val="BodyText"/>
      </w:pPr>
      <w:r>
        <w:t xml:space="preserve">Kenji Tanaka, Master Tailor &amp; Owner, Osaka Nishimachi Tailor Atelier, Japan Osaka</w:t>
      </w:r>
    </w:p>
    <w:p>
      <w:pPr>
        <w:pStyle w:val="BodyText"/>
      </w:pPr>
      <w:r>
        <w:t xml:space="preserve">[Official Seal of Osaka Nishimachi Tailor Atelier — Japan Osaka]</w:t>
      </w:r>
    </w:p>
    <w:p>
      <w:pPr>
        <w:pStyle w:val="BodyText"/>
      </w:pPr>
      <w:r>
        <w:t xml:space="preserve">This Invoice was generated by Osaka Nishimachi Tailor Atelier, a professional Tailor establishment in Japan Osaka.</w:t>
      </w:r>
      <w:r>
        <w:br/>
      </w:r>
      <w:r>
        <w:t xml:space="preserve">Invoice Reference: JPO-TLR-2025-04872  |  Page 1 of 1</w:t>
      </w:r>
      <w:r>
        <w:br/>
      </w:r>
      <w:r>
        <w:t xml:space="preserve">© 2025 Osaka Nishimachi Tailor Atelier K.K. — All Rights Reserved. Japan Osaka, Chuo-ku.</w:t>
      </w:r>
      <w:r>
        <w:br/>
      </w:r>
      <w:r>
        <w:t xml:space="preserve">For inquiries regarding this Invoice or future Tailor services in Japan Osaka, please contact us at +81-6-6211-4830 or atelier@osaka-tailor.jp.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Japan Osaka</dc:title>
  <dc:creator/>
  <dc:language>en</dc:language>
  <cp:keywords/>
  <dcterms:created xsi:type="dcterms:W3CDTF">2026-10-10T03:37:45Z</dcterms:created>
  <dcterms:modified xsi:type="dcterms:W3CDTF">2026-10-10T03:37:45Z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