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Cape</w:t>
      </w:r>
      <w:r>
        <w:t xml:space="preserve"> </w:t>
      </w:r>
      <w:r>
        <w:t xml:space="preserve">Town</w:t>
      </w:r>
      <w:r>
        <w:t xml:space="preserve"> </w:t>
      </w:r>
      <w:r>
        <w:t xml:space="preserve">Tailor</w:t>
      </w:r>
      <w:r>
        <w:t xml:space="preserve"> </w:t>
      </w:r>
      <w:r>
        <w:t xml:space="preserve">Services</w:t>
      </w:r>
    </w:p>
    <w:bookmarkStart w:id="20" w:name="stellenbosch-sea-tailor"/>
    <w:p>
      <w:pPr>
        <w:pStyle w:val="Heading1"/>
      </w:pPr>
      <w:r>
        <w:t xml:space="preserve">Stellenbosch &amp; Sea Tailor</w:t>
      </w:r>
    </w:p>
    <w:p>
      <w:pPr>
        <w:pStyle w:val="FirstParagraph"/>
      </w:pPr>
      <w:r>
        <w:t xml:space="preserve">142 Long Street, V&amp;A Waterfront</w:t>
      </w:r>
    </w:p>
    <w:p>
      <w:pPr>
        <w:pStyle w:val="BodyText"/>
      </w:pPr>
      <w:r>
        <w:t xml:space="preserve">Cape Town, 8001, South Africa</w:t>
      </w:r>
    </w:p>
    <w:p>
      <w:pPr>
        <w:pStyle w:val="BodyText"/>
      </w:pPr>
      <w:r>
        <w:t xml:space="preserve">Tel: +27 21 424 5678</w:t>
      </w:r>
    </w:p>
    <w:p>
      <w:pPr>
        <w:pStyle w:val="BodyText"/>
      </w:pPr>
      <w:r>
        <w:t xml:space="preserve">Email: billing@stellenboschseatailor.co.za</w:t>
      </w:r>
    </w:p>
    <w:p>
      <w:pPr>
        <w:pStyle w:val="BodyText"/>
      </w:pPr>
      <w:r>
        <w:t xml:space="preserve">VAT Registration: 4930128765</w:t>
      </w:r>
    </w:p>
    <w:p>
      <w:pPr>
        <w:pStyle w:val="BodyText"/>
      </w:pPr>
      <w:r>
        <w:t xml:space="preserve">Reg. No: 2019/456789/07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Mr. Thabo Nkosi</w:t>
      </w:r>
    </w:p>
    <w:p>
      <w:pPr>
        <w:pStyle w:val="BodyText"/>
      </w:pPr>
      <w:r>
        <w:t xml:space="preserve">Nkosi Executive Wear (Pty) Ltd</w:t>
      </w:r>
    </w:p>
    <w:p>
      <w:pPr>
        <w:pStyle w:val="BodyText"/>
      </w:pPr>
      <w:r>
        <w:t xml:space="preserve">Unit 7, 22 Bree Street</w:t>
      </w:r>
    </w:p>
    <w:p>
      <w:pPr>
        <w:pStyle w:val="BodyText"/>
      </w:pPr>
      <w:r>
        <w:t xml:space="preserve">Cape Town, 8001, South Africa</w:t>
      </w:r>
    </w:p>
    <w:p>
      <w:pPr>
        <w:pStyle w:val="BodyText"/>
      </w:pPr>
      <w:r>
        <w:t xml:space="preserve">VAT No: 4930987654</w:t>
      </w:r>
    </w:p>
    <w:p>
      <w:pPr>
        <w:pStyle w:val="BodyText"/>
      </w:pPr>
      <w:r>
        <w:t xml:space="preserve">Email: thabo@nkosiexec.co.za</w:t>
      </w:r>
    </w:p>
    <w:p>
      <w:pPr>
        <w:pStyle w:val="BodyText"/>
      </w:pPr>
      <w:r>
        <w:t xml:space="preserve">Tel: +27 82 555 3421</w:t>
      </w:r>
    </w:p>
    <w:bookmarkEnd w:id="22"/>
    <w:bookmarkStart w:id="23" w:name="project-reference"/>
    <w:p>
      <w:pPr>
        <w:pStyle w:val="Heading3"/>
      </w:pPr>
      <w:r>
        <w:t xml:space="preserve">Project Reference</w:t>
      </w:r>
    </w:p>
    <w:p>
      <w:pPr>
        <w:pStyle w:val="FirstParagraph"/>
      </w:pPr>
      <w:r>
        <w:rPr>
          <w:bCs/>
          <w:b/>
        </w:rPr>
        <w:t xml:space="preserve">Job Ref:</w:t>
      </w:r>
      <w:r>
        <w:t xml:space="preserve"> </w:t>
      </w:r>
      <w:r>
        <w:t xml:space="preserve">CT-2025-0341</w:t>
      </w:r>
    </w:p>
    <w:p>
      <w:pPr>
        <w:pStyle w:val="BodyText"/>
      </w:pPr>
      <w:r>
        <w:rPr>
          <w:bCs/>
          <w:b/>
        </w:rPr>
        <w:t xml:space="preserve">Service Type:</w:t>
      </w:r>
      <w:r>
        <w:t xml:space="preserve"> </w:t>
      </w:r>
      <w:r>
        <w:t xml:space="preserve">Corporate Tailoring</w:t>
      </w:r>
    </w:p>
    <w:p>
      <w:pPr>
        <w:pStyle w:val="BodyText"/>
      </w:pPr>
      <w:r>
        <w:rPr>
          <w:bCs/>
          <w:b/>
        </w:rPr>
        <w:t xml:space="preserve">Location:</w:t>
      </w:r>
      <w:r>
        <w:t xml:space="preserve"> </w:t>
      </w:r>
      <w:r>
        <w:t xml:space="preserve">Cape Town, South Africa</w:t>
      </w:r>
    </w:p>
    <w:p>
      <w:pPr>
        <w:pStyle w:val="BodyText"/>
      </w:pPr>
      <w:r>
        <w:rPr>
          <w:bCs/>
          <w:b/>
        </w:rPr>
        <w:t xml:space="preserve">Supervisor:</w:t>
      </w:r>
      <w:r>
        <w:t xml:space="preserve"> </w:t>
      </w:r>
      <w:r>
        <w:t xml:space="preserve">Mr. Pieter van der Merwe</w:t>
      </w:r>
    </w:p>
    <w:p>
      <w:pPr>
        <w:pStyle w:val="BodyText"/>
      </w:pPr>
      <w:r>
        <w:rPr>
          <w:bCs/>
          <w:b/>
        </w:rPr>
        <w:t xml:space="preserve">Start Date:</w:t>
      </w:r>
      <w:r>
        <w:t xml:space="preserve"> </w:t>
      </w:r>
      <w:r>
        <w:t xml:space="preserve">02 June 2025</w:t>
      </w:r>
    </w:p>
    <w:p>
      <w:pPr>
        <w:pStyle w:val="BodyText"/>
      </w:pPr>
      <w:r>
        <w:rPr>
          <w:bCs/>
          <w:b/>
        </w:rPr>
        <w:t xml:space="preserve">Completion:</w:t>
      </w:r>
      <w:r>
        <w:t xml:space="preserve"> </w:t>
      </w:r>
      <w:r>
        <w:t xml:space="preserve">12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Tailoring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VAT (15%)</w:t>
            </w:r>
          </w:p>
        </w:tc>
      </w:tr>
      <w:tr>
        <w:tc>
          <w:tcPr/>
          <w:p>
            <w:pPr>
              <w:pStyle w:val="Compact"/>
              <w:jc w:val="left"/>
            </w:pPr>
            <w:r>
              <w:t xml:space="preserve">01</w:t>
            </w:r>
          </w:p>
        </w:tc>
        <w:tc>
          <w:tcPr/>
          <w:p>
            <w:pPr>
              <w:pStyle w:val="Compact"/>
              <w:jc w:val="left"/>
            </w:pPr>
            <w:r>
              <w:t xml:space="preserve">Custom three-piece suit – Italian wool blend, full bespoke tailoring including shoulder construction, hand-stitched lapels, and French seams. Fitted at our Cape Town atelier.</w:t>
            </w:r>
          </w:p>
        </w:tc>
        <w:tc>
          <w:tcPr/>
          <w:p>
            <w:pPr>
              <w:pStyle w:val="Compact"/>
              <w:jc w:val="left"/>
            </w:pPr>
            <w:r>
              <w:t xml:space="preserve">2</w:t>
            </w:r>
          </w:p>
        </w:tc>
        <w:tc>
          <w:tcPr/>
          <w:p>
            <w:pPr>
              <w:pStyle w:val="Compact"/>
              <w:jc w:val="left"/>
            </w:pPr>
            <w:r>
              <w:t xml:space="preserve">R 8,500.00</w:t>
            </w:r>
          </w:p>
        </w:tc>
        <w:tc>
          <w:tcPr/>
          <w:p>
            <w:pPr>
              <w:pStyle w:val="Compact"/>
              <w:jc w:val="left"/>
            </w:pPr>
            <w:r>
              <w:t xml:space="preserve">R 17,000.00</w:t>
            </w:r>
          </w:p>
        </w:tc>
        <w:tc>
          <w:tcPr/>
          <w:p>
            <w:pPr>
              <w:pStyle w:val="Compact"/>
              <w:jc w:val="left"/>
            </w:pPr>
            <w:r>
              <w:t xml:space="preserve">R 2,550.00</w:t>
            </w:r>
          </w:p>
        </w:tc>
      </w:tr>
      <w:tr>
        <w:tc>
          <w:tcPr/>
          <w:p>
            <w:pPr>
              <w:pStyle w:val="Compact"/>
              <w:jc w:val="left"/>
            </w:pPr>
            <w:r>
              <w:t xml:space="preserve">02</w:t>
            </w:r>
          </w:p>
        </w:tc>
        <w:tc>
          <w:tcPr/>
          <w:p>
            <w:pPr>
              <w:pStyle w:val="Compact"/>
              <w:jc w:val="left"/>
            </w:pPr>
            <w:r>
              <w:t xml:space="preserve">Executive dress shirts – Egyptian cotton, 120 thread count, custom collar and cuff sizing. Tailored to individual measurements for the client's management team.</w:t>
            </w:r>
          </w:p>
        </w:tc>
        <w:tc>
          <w:tcPr/>
          <w:p>
            <w:pPr>
              <w:pStyle w:val="Compact"/>
              <w:jc w:val="left"/>
            </w:pPr>
            <w:r>
              <w:t xml:space="preserve">10</w:t>
            </w:r>
          </w:p>
        </w:tc>
        <w:tc>
          <w:tcPr/>
          <w:p>
            <w:pPr>
              <w:pStyle w:val="Compact"/>
              <w:jc w:val="left"/>
            </w:pPr>
            <w:r>
              <w:t xml:space="preserve">R 650.00</w:t>
            </w:r>
          </w:p>
        </w:tc>
        <w:tc>
          <w:tcPr/>
          <w:p>
            <w:pPr>
              <w:pStyle w:val="Compact"/>
              <w:jc w:val="left"/>
            </w:pPr>
            <w:r>
              <w:t xml:space="preserve">R 6,500.00</w:t>
            </w:r>
          </w:p>
        </w:tc>
        <w:tc>
          <w:tcPr/>
          <w:p>
            <w:pPr>
              <w:pStyle w:val="Compact"/>
              <w:jc w:val="left"/>
            </w:pPr>
            <w:r>
              <w:t xml:space="preserve">R 975.00</w:t>
            </w:r>
          </w:p>
        </w:tc>
      </w:tr>
      <w:tr>
        <w:tc>
          <w:tcPr/>
          <w:p>
            <w:pPr>
              <w:pStyle w:val="Compact"/>
              <w:jc w:val="left"/>
            </w:pPr>
            <w:r>
              <w:t xml:space="preserve">03</w:t>
            </w:r>
          </w:p>
        </w:tc>
        <w:tc>
          <w:tcPr/>
          <w:p>
            <w:pPr>
              <w:pStyle w:val="Compact"/>
              <w:jc w:val="left"/>
            </w:pPr>
            <w:r>
              <w:t xml:space="preserve">Trousers – tailored from premium Super 120s wool, half-canvas construction, pressed crease, and adjustable waistband. Includes one complimentary alteration within 30 days.</w:t>
            </w:r>
          </w:p>
        </w:tc>
        <w:tc>
          <w:tcPr/>
          <w:p>
            <w:pPr>
              <w:pStyle w:val="Compact"/>
              <w:jc w:val="left"/>
            </w:pPr>
            <w:r>
              <w:t xml:space="preserve">4</w:t>
            </w:r>
          </w:p>
        </w:tc>
        <w:tc>
          <w:tcPr/>
          <w:p>
            <w:pPr>
              <w:pStyle w:val="Compact"/>
              <w:jc w:val="left"/>
            </w:pPr>
            <w:r>
              <w:t xml:space="preserve">R 1,200.00</w:t>
            </w:r>
          </w:p>
        </w:tc>
        <w:tc>
          <w:tcPr/>
          <w:p>
            <w:pPr>
              <w:pStyle w:val="Compact"/>
              <w:jc w:val="left"/>
            </w:pPr>
            <w:r>
              <w:t xml:space="preserve">R 4,800.00</w:t>
            </w:r>
          </w:p>
        </w:tc>
        <w:tc>
          <w:tcPr/>
          <w:p>
            <w:pPr>
              <w:pStyle w:val="Compact"/>
              <w:jc w:val="left"/>
            </w:pPr>
            <w:r>
              <w:t xml:space="preserve">R 720.00</w:t>
            </w:r>
          </w:p>
        </w:tc>
      </w:tr>
      <w:tr>
        <w:tc>
          <w:tcPr/>
          <w:p>
            <w:pPr>
              <w:pStyle w:val="Compact"/>
              <w:jc w:val="left"/>
            </w:pPr>
            <w:r>
              <w:t xml:space="preserve">04</w:t>
            </w:r>
          </w:p>
        </w:tc>
        <w:tc>
          <w:tcPr/>
          <w:p>
            <w:pPr>
              <w:pStyle w:val="Compact"/>
              <w:jc w:val="left"/>
            </w:pPr>
            <w:r>
              <w:t xml:space="preserve">Overcoat / Topcoat – double-breasted, cashmere-blend lining, storm flap, and hand-finished buttonholes. Winter-weight fabric sourced from a South African textile mill in Cape Town.</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c>
          <w:tcPr/>
          <w:p>
            <w:pPr>
              <w:pStyle w:val="Compact"/>
              <w:jc w:val="left"/>
            </w:pPr>
            <w:r>
              <w:t xml:space="preserve">R 1,800.00</w:t>
            </w:r>
          </w:p>
        </w:tc>
      </w:tr>
      <w:tr>
        <w:tc>
          <w:tcPr/>
          <w:p>
            <w:pPr>
              <w:pStyle w:val="Compact"/>
              <w:jc w:val="left"/>
            </w:pPr>
            <w:r>
              <w:t xml:space="preserve">05</w:t>
            </w:r>
          </w:p>
        </w:tc>
        <w:tc>
          <w:tcPr/>
          <w:p>
            <w:pPr>
              <w:pStyle w:val="Compact"/>
              <w:jc w:val="left"/>
            </w:pPr>
            <w:r>
              <w:t xml:space="preserve">Alteration and fitting session – in-store consultation at our V&amp;A Waterfront workshop in Cape Town. Includes body measurement, pattern adjustment, and a final fitting appointment.</w:t>
            </w:r>
          </w:p>
        </w:tc>
        <w:tc>
          <w:tcPr/>
          <w:p>
            <w:pPr>
              <w:pStyle w:val="Compact"/>
              <w:jc w:val="left"/>
            </w:pPr>
            <w:r>
              <w:t xml:space="preserve">3</w:t>
            </w:r>
          </w:p>
        </w:tc>
        <w:tc>
          <w:tcPr/>
          <w:p>
            <w:pPr>
              <w:pStyle w:val="Compact"/>
              <w:jc w:val="left"/>
            </w:pPr>
            <w:r>
              <w:t xml:space="preserve">R 350.00</w:t>
            </w:r>
          </w:p>
        </w:tc>
        <w:tc>
          <w:tcPr/>
          <w:p>
            <w:pPr>
              <w:pStyle w:val="Compact"/>
              <w:jc w:val="left"/>
            </w:pPr>
            <w:r>
              <w:t xml:space="preserve">R 1,050.00</w:t>
            </w:r>
          </w:p>
        </w:tc>
        <w:tc>
          <w:tcPr/>
          <w:p>
            <w:pPr>
              <w:pStyle w:val="Compact"/>
              <w:jc w:val="left"/>
            </w:pPr>
            <w:r>
              <w:t xml:space="preserve">R 157.50</w:t>
            </w:r>
          </w:p>
        </w:tc>
      </w:tr>
      <w:tr>
        <w:tc>
          <w:tcPr/>
          <w:p>
            <w:pPr>
              <w:pStyle w:val="Compact"/>
              <w:jc w:val="left"/>
            </w:pPr>
            <w:r>
              <w:t xml:space="preserve">06</w:t>
            </w:r>
          </w:p>
        </w:tc>
        <w:tc>
          <w:tcPr/>
          <w:p>
            <w:pPr>
              <w:pStyle w:val="Compact"/>
              <w:jc w:val="left"/>
            </w:pPr>
            <w:r>
              <w:t xml:space="preserve">Accessories – silk necktie (hand-rolled edges), pocket square set (3 pieces), and matching belt with custom buckle. All items coordinated with the bespoke suit palette.</w:t>
            </w:r>
          </w:p>
        </w:tc>
        <w:tc>
          <w:tcPr/>
          <w:p>
            <w:pPr>
              <w:pStyle w:val="Compact"/>
              <w:jc w:val="left"/>
            </w:pPr>
            <w:r>
              <w:t xml:space="preserve">1</w:t>
            </w:r>
          </w:p>
        </w:tc>
        <w:tc>
          <w:tcPr/>
          <w:p>
            <w:pPr>
              <w:pStyle w:val="Compact"/>
              <w:jc w:val="left"/>
            </w:pPr>
            <w:r>
              <w:t xml:space="preserve">R 1,850.00</w:t>
            </w:r>
          </w:p>
        </w:tc>
        <w:tc>
          <w:tcPr/>
          <w:p>
            <w:pPr>
              <w:pStyle w:val="Compact"/>
              <w:jc w:val="left"/>
            </w:pPr>
            <w:r>
              <w:t xml:space="preserve">R 1,850.00</w:t>
            </w:r>
          </w:p>
        </w:tc>
        <w:tc>
          <w:tcPr/>
          <w:p>
            <w:pPr>
              <w:pStyle w:val="Compact"/>
              <w:jc w:val="left"/>
            </w:pPr>
            <w:r>
              <w:t xml:space="preserve">R 277.50</w:t>
            </w:r>
          </w:p>
        </w:tc>
      </w:tr>
      <w:tr>
        <w:tc>
          <w:tcPr/>
          <w:p>
            <w:pPr>
              <w:pStyle w:val="Compact"/>
              <w:jc w:val="left"/>
            </w:pPr>
            <w:r>
              <w:t xml:space="preserve">07</w:t>
            </w:r>
          </w:p>
        </w:tc>
        <w:tc>
          <w:tcPr/>
          <w:p>
            <w:pPr>
              <w:pStyle w:val="Compact"/>
              <w:jc w:val="left"/>
            </w:pPr>
            <w:r>
              <w:t xml:space="preserve">Express delivery and packaging – gift-ready presentation boxes with tissue paper, delivered to the client's office in Cape Town within 48 hours of completion.</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c>
          <w:tcPr/>
          <w:p>
            <w:pPr>
              <w:pStyle w:val="Compact"/>
              <w:jc w:val="left"/>
            </w:pPr>
            <w:r>
              <w:t xml:space="preserve">R 67.50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43,650.00</w:t>
            </w:r>
          </w:p>
        </w:tc>
      </w:tr>
      <w:tr>
        <w:tc>
          <w:tcPr/>
          <w:p>
            <w:pPr>
              <w:pStyle w:val="Compact"/>
              <w:jc w:val="left"/>
            </w:pPr>
            <w:r>
              <w:t xml:space="preserve">VAT @ 15%</w:t>
            </w:r>
          </w:p>
        </w:tc>
        <w:tc>
          <w:tcPr/>
          <w:p>
            <w:pPr>
              <w:pStyle w:val="Compact"/>
              <w:jc w:val="left"/>
            </w:pPr>
            <w:r>
              <w:t xml:space="preserve">R 6,547.50</w:t>
            </w:r>
          </w:p>
        </w:tc>
      </w:tr>
      <w:tr>
        <w:tc>
          <w:tcPr/>
          <w:p>
            <w:pPr>
              <w:pStyle w:val="Compact"/>
              <w:jc w:val="left"/>
            </w:pPr>
            <w:r>
              <w:t xml:space="preserve">Discount – Corporate Loyalty (5%)</w:t>
            </w:r>
          </w:p>
        </w:tc>
        <w:tc>
          <w:tcPr/>
          <w:p>
            <w:pPr>
              <w:pStyle w:val="Compact"/>
              <w:jc w:val="left"/>
            </w:pPr>
            <w:r>
              <w:t xml:space="preserve">-R 2,182.50</w:t>
            </w:r>
          </w:p>
        </w:tc>
      </w:tr>
      <w:tr>
        <w:tc>
          <w:tcPr/>
          <w:p>
            <w:pPr>
              <w:pStyle w:val="Compact"/>
              <w:jc w:val="left"/>
            </w:pPr>
            <w:r>
              <w:t xml:space="preserve">TOTAL AMOUNT DUE (Incl. VAT)</w:t>
            </w:r>
          </w:p>
        </w:tc>
        <w:tc>
          <w:tcPr/>
          <w:p>
            <w:pPr>
              <w:pStyle w:val="Compact"/>
              <w:jc w:val="left"/>
            </w:pPr>
            <w:r>
              <w:t xml:space="preserve">R 48,015.00</w:t>
            </w:r>
          </w:p>
        </w:tc>
      </w:tr>
    </w:tbl>
    <w:bookmarkStart w:id="24" w:name="invoice-notes-payment-instructions"/>
    <w:p>
      <w:pPr>
        <w:pStyle w:val="Heading3"/>
      </w:pPr>
      <w:r>
        <w:t xml:space="preserve">Invoice Notes &amp; Payment Instructions</w:t>
      </w:r>
    </w:p>
    <w:p>
      <w:pPr>
        <w:pStyle w:val="FirstParagraph"/>
      </w:pPr>
      <w:r>
        <w:rPr>
          <w:bCs/>
          <w:b/>
        </w:rPr>
        <w:t xml:space="preserve">Bank Details for Payment:</w:t>
      </w:r>
    </w:p>
    <w:p>
      <w:pPr>
        <w:pStyle w:val="BodyText"/>
      </w:pPr>
      <w:r>
        <w:t xml:space="preserve">Bank: Standard Bank, South Africa</w:t>
      </w:r>
    </w:p>
    <w:p>
      <w:pPr>
        <w:pStyle w:val="BodyText"/>
      </w:pPr>
      <w:r>
        <w:t xml:space="preserve">Account Name: Stellenbosch &amp; Sea Tailor (Pty) Ltd</w:t>
      </w:r>
    </w:p>
    <w:p>
      <w:pPr>
        <w:pStyle w:val="BodyText"/>
      </w:pPr>
      <w:r>
        <w:t xml:space="preserve">Account Number: 100456789</w:t>
      </w:r>
    </w:p>
    <w:p>
      <w:pPr>
        <w:pStyle w:val="BodyText"/>
      </w:pPr>
      <w:r>
        <w:t xml:space="preserve">Branch Code: 051001</w:t>
      </w:r>
    </w:p>
    <w:p>
      <w:pPr>
        <w:pStyle w:val="BodyText"/>
      </w:pPr>
      <w:r>
        <w:t xml:space="preserve">Reference: INV-2025-04872</w:t>
      </w:r>
    </w:p>
    <w:p>
      <w:pPr>
        <w:pStyle w:val="BodyText"/>
      </w:pPr>
      <w:r>
        <w:t xml:space="preserve">Please note that this Invoice is valid for 30 days from the date of issue. Payment is due within 14 days of the Invoice date. Late payments will attract interest at the rate of 1.5% per month as per the National Credit Act of South Africa. All tailoring work referenced in this Invoice was completed at our workshop in Cape Town, South Africa, and all garments are covered by a 90-day workmanship guarantee.</w:t>
      </w:r>
    </w:p>
    <w:bookmarkEnd w:id="24"/>
    <w:bookmarkStart w:id="25" w:name="Xe15cac5871b479a00f6cd9d9960b7fb2e00b2f5"/>
    <w:p>
      <w:pPr>
        <w:pStyle w:val="Heading3"/>
      </w:pPr>
      <w:r>
        <w:t xml:space="preserve">Terms and Conditions – Tailor Services, Cape Town, South Africa</w:t>
      </w:r>
    </w:p>
    <w:p>
      <w:pPr>
        <w:pStyle w:val="FirstParagraph"/>
      </w:pPr>
      <w:r>
        <w:t xml:space="preserve">1. All prices quoted on this Invoice are in South African Rand (ZAR) and include 15% Value Added Tax (VAT) as mandated by the South African Revenue Service (SARS).</w:t>
      </w:r>
    </w:p>
    <w:p>
      <w:pPr>
        <w:pStyle w:val="BodyText"/>
      </w:pPr>
      <w:r>
        <w:t xml:space="preserve">2. The Tailor reserves the right to make minor adjustments to fabric selection if the specified material is unavailable, provided the client is notified in writing within 48 hours of the order placement.</w:t>
      </w:r>
    </w:p>
    <w:p>
      <w:pPr>
        <w:pStyle w:val="BodyText"/>
      </w:pPr>
      <w:r>
        <w:t xml:space="preserve">3. All bespoke tailoring work is non-refundable once the cutting of fabric has commenced. Alterations within the 90-day guarantee period are provided free of charge at our Cape Town, South Africa workshop.</w:t>
      </w:r>
    </w:p>
    <w:p>
      <w:pPr>
        <w:pStyle w:val="BodyText"/>
      </w:pPr>
      <w:r>
        <w:t xml:space="preserve">4. This Invoice constitutes a legally binding document between Stellenbosch &amp; Sea Tailor (Pty) Ltd and the client. Any disputes shall be governed by the laws of the Republic of South Africa and subject to the jurisdiction of the Cape Town High Court.</w:t>
      </w:r>
    </w:p>
    <w:p>
      <w:pPr>
        <w:pStyle w:val="BodyText"/>
      </w:pPr>
      <w:r>
        <w:t xml:space="preserve">5. The client acknowledges that all measurements were taken and verified at our South Africa Cape Town premises. The Tailor is not liable for fit issues arising from inaccurate measurements provided by the client outside of our fitting sessions.</w:t>
      </w:r>
    </w:p>
    <w:p>
      <w:pPr>
        <w:pStyle w:val="BodyText"/>
      </w:pPr>
      <w:r>
        <w:t xml:space="preserve">6. Intellectual property of all custom patterns, designs, and measurements created during the tailoring process remains the property of the Tailor and may not be reproduced without written consent.</w:t>
      </w:r>
    </w:p>
    <w:p>
      <w:pPr>
        <w:pStyle w:val="BodyText"/>
      </w:pPr>
      <w:r>
        <w:t xml:space="preserve">7. For any queries regarding this Invoice or the tailoring services rendered, please contact our billing department at billing@stellenboschseatailor.co.za or visit our workshop at 142 Long Street, V&amp;A Waterfront, Cape Town, South Africa, Monday to Friday, 08:00 to 17:30.</w:t>
      </w:r>
    </w:p>
    <w:bookmarkEnd w:id="25"/>
    <w:p>
      <w:pPr>
        <w:pStyle w:val="BodyText"/>
      </w:pPr>
      <w:r>
        <w:t xml:space="preserve">Thank you for choosing Stellenbosch &amp; Sea Tailor – your trusted bespoke Tailor in South Africa Cape Town since 2019.</w:t>
      </w:r>
    </w:p>
    <w:p>
      <w:pPr>
        <w:pStyle w:val="BodyText"/>
      </w:pPr>
      <w:r>
        <w:t xml:space="preserve">This Invoice was generated electronically and is valid without a physical signature. Invoice No: INV-2025-04872 | Page 1 of 1</w:t>
      </w:r>
    </w:p>
    <w:p>
      <w:pPr>
        <w:pStyle w:val="BodyText"/>
      </w:pPr>
      <w:r>
        <w:t xml:space="preserve">© 2025 Stellenbosch &amp; Sea Tailor (Pty) Ltd. All rights reserved. Registered in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Cape Town Tailor Services</dc:title>
  <dc:creator/>
  <dc:language>en</dc:language>
  <cp:keywords/>
  <dcterms:created xsi:type="dcterms:W3CDTF">2026-10-10T04:46:02Z</dcterms:created>
  <dcterms:modified xsi:type="dcterms:W3CDTF">2026-10-10T04:46:02Z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