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INVOICE</w:t>
      </w:r>
    </w:p>
    <w:p>
      <w:pPr>
        <w:pStyle w:val="BodyText"/>
      </w:pPr>
      <w:r>
        <w:t xml:space="preserve">Teacher Primary Educational Services</w:t>
      </w:r>
    </w:p>
    <w:bookmarkStart w:id="20" w:name="invoice-number-tp-rj-2025-0047"/>
    <w:p>
      <w:pPr>
        <w:pStyle w:val="Heading3"/>
      </w:pPr>
      <w:r>
        <w:t xml:space="preserve">Invoice Number: TP-RJ-2025-0047</w:t>
      </w:r>
    </w:p>
    <w:p>
      <w:pPr>
        <w:pStyle w:val="FirstParagraph"/>
      </w:pPr>
      <w:r>
        <w:t xml:space="preserve">Issue Date: June 15, 2025</w:t>
      </w:r>
    </w:p>
    <w:p>
      <w:pPr>
        <w:pStyle w:val="BodyText"/>
      </w:pPr>
      <w:r>
        <w:t xml:space="preserve">Due Date: July 15, 2025</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Teacher Primary</w:t>
      </w:r>
    </w:p>
    <w:p>
      <w:pPr>
        <w:pStyle w:val="BodyText"/>
      </w:pPr>
      <w:r>
        <w:t xml:space="preserve">Professional Primary Education Consultant</w:t>
      </w:r>
    </w:p>
    <w:p>
      <w:pPr>
        <w:pStyle w:val="BodyText"/>
      </w:pPr>
      <w:r>
        <w:t xml:space="preserve">Rua das Acácias, 1250 – Sala 42</w:t>
      </w:r>
    </w:p>
    <w:p>
      <w:pPr>
        <w:pStyle w:val="BodyText"/>
      </w:pPr>
      <w:r>
        <w:t xml:space="preserve">Botafogo, Rio de Janeiro – RJ</w:t>
      </w:r>
    </w:p>
    <w:p>
      <w:pPr>
        <w:pStyle w:val="BodyText"/>
      </w:pPr>
      <w:r>
        <w:t xml:space="preserve">Brazil, CEP 22250-040</w:t>
      </w:r>
    </w:p>
    <w:p>
      <w:pPr>
        <w:pStyle w:val="BodyText"/>
      </w:pPr>
      <w:r>
        <w:t xml:space="preserve">CNPJ: 12.345.678/0001-90</w:t>
      </w:r>
    </w:p>
    <w:p>
      <w:pPr>
        <w:pStyle w:val="BodyText"/>
      </w:pPr>
      <w:r>
        <w:t xml:space="preserve">Email: billing@teacherprimary.com.br</w:t>
      </w:r>
    </w:p>
    <w:p>
      <w:pPr>
        <w:pStyle w:val="BodyText"/>
      </w:pPr>
      <w:r>
        <w:t xml:space="preserve">Phone: +55 (21) 3456-7890</w:t>
      </w:r>
    </w:p>
    <w:bookmarkEnd w:id="21"/>
    <w:bookmarkStart w:id="22" w:name="billed-to-client"/>
    <w:p>
      <w:pPr>
        <w:pStyle w:val="Heading4"/>
      </w:pPr>
      <w:r>
        <w:t xml:space="preserve">Billed To (Client)</w:t>
      </w:r>
    </w:p>
    <w:p>
      <w:pPr>
        <w:pStyle w:val="FirstParagraph"/>
      </w:pPr>
      <w:r>
        <w:rPr>
          <w:bCs/>
          <w:b/>
        </w:rPr>
        <w:t xml:space="preserve">Escola Municipal de Ensino Fundamental</w:t>
      </w:r>
    </w:p>
    <w:p>
      <w:pPr>
        <w:pStyle w:val="BodyText"/>
      </w:pPr>
      <w:r>
        <w:t xml:space="preserve">Secretaria de Educação</w:t>
      </w:r>
    </w:p>
    <w:p>
      <w:pPr>
        <w:pStyle w:val="BodyText"/>
      </w:pPr>
      <w:r>
        <w:t xml:space="preserve">Rua do Comércio, 890</w:t>
      </w:r>
    </w:p>
    <w:p>
      <w:pPr>
        <w:pStyle w:val="BodyText"/>
      </w:pPr>
      <w:r>
        <w:t xml:space="preserve">Centro, Rio de Janeiro – RJ</w:t>
      </w:r>
    </w:p>
    <w:p>
      <w:pPr>
        <w:pStyle w:val="BodyText"/>
      </w:pPr>
      <w:r>
        <w:t xml:space="preserve">Brazil, CEP 20010-000</w:t>
      </w:r>
    </w:p>
    <w:p>
      <w:pPr>
        <w:pStyle w:val="BodyText"/>
      </w:pPr>
      <w:r>
        <w:t xml:space="preserve">CNPJ: 98.765.432/0001-10</w:t>
      </w:r>
    </w:p>
    <w:p>
      <w:pPr>
        <w:pStyle w:val="BodyText"/>
      </w:pPr>
      <w:r>
        <w:t xml:space="preserve">Contact: Prof. Ana Beatriz Souza</w:t>
      </w:r>
    </w:p>
    <w:p>
      <w:pPr>
        <w:pStyle w:val="BodyText"/>
      </w:pPr>
      <w:r>
        <w:t xml:space="preserve">Email: compras@escolamunicipal.rj.gov.br</w:t>
      </w:r>
    </w:p>
    <w:bookmarkEnd w:id="22"/>
    <w:bookmarkStart w:id="23" w:name="X061fd8dc15b586f939f9229cc44acd498ac5eb7"/>
    <w:p>
      <w:pPr>
        <w:pStyle w:val="Heading3"/>
      </w:pPr>
      <w:r>
        <w:t xml:space="preserve">Invoice Details – Teacher Primary Services in Brazil Rio de Janeiro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Tax (ICMS)</w:t>
            </w:r>
          </w:p>
        </w:tc>
      </w:tr>
      <w:tr>
        <w:tc>
          <w:tcPr/>
          <w:p>
            <w:pPr>
              <w:pStyle w:val="Compact"/>
              <w:jc w:val="left"/>
            </w:pPr>
            <w:r>
              <w:t xml:space="preserve">01</w:t>
            </w:r>
          </w:p>
        </w:tc>
        <w:tc>
          <w:tcPr/>
          <w:p>
            <w:pPr>
              <w:pStyle w:val="Compact"/>
              <w:jc w:val="left"/>
            </w:pPr>
            <w:r>
              <w:t xml:space="preserve">Teacher Primary – Curriculum Development for Early Childhood Education (Ages 4–7), including lesson plan design, pedagogical methodology alignment with Brazilian National Curriculum Parameters (PCN), and classroom activity materials. Delivered in Rio de Janeiro, RJ.</w:t>
            </w:r>
          </w:p>
        </w:tc>
        <w:tc>
          <w:tcPr/>
          <w:p>
            <w:pPr>
              <w:pStyle w:val="Compact"/>
              <w:jc w:val="left"/>
            </w:pPr>
            <w:r>
              <w:t xml:space="preserve">40 hours</w:t>
            </w:r>
          </w:p>
        </w:tc>
        <w:tc>
          <w:tcPr/>
          <w:p>
            <w:pPr>
              <w:pStyle w:val="Compact"/>
              <w:jc w:val="left"/>
            </w:pPr>
            <w:r>
              <w:t xml:space="preserve">R$ 185,00</w:t>
            </w:r>
          </w:p>
        </w:tc>
        <w:tc>
          <w:tcPr/>
          <w:p>
            <w:pPr>
              <w:pStyle w:val="Compact"/>
              <w:jc w:val="left"/>
            </w:pPr>
            <w:r>
              <w:t xml:space="preserve">R$ 7.400,00</w:t>
            </w:r>
          </w:p>
        </w:tc>
        <w:tc>
          <w:tcPr/>
          <w:p>
            <w:pPr>
              <w:pStyle w:val="Compact"/>
              <w:jc w:val="left"/>
            </w:pPr>
            <w:r>
              <w:t xml:space="preserve">R$ 444,00</w:t>
            </w:r>
          </w:p>
        </w:tc>
      </w:tr>
      <w:tr>
        <w:tc>
          <w:tcPr/>
          <w:p>
            <w:pPr>
              <w:pStyle w:val="Compact"/>
              <w:jc w:val="left"/>
            </w:pPr>
            <w:r>
              <w:t xml:space="preserve">02</w:t>
            </w:r>
          </w:p>
        </w:tc>
        <w:tc>
          <w:tcPr/>
          <w:p>
            <w:pPr>
              <w:pStyle w:val="Compact"/>
              <w:jc w:val="left"/>
            </w:pPr>
            <w:r>
              <w:t xml:space="preserve">Teacher Primary – In-Service Training Workshop for Primary School Teachers on Inclusive Education Practices, conducted at the school premises in Botafogo, Rio de Janeiro, Brazil. Includes printed materials, certificates of completion, and post-workshop follow-up consultation.</w:t>
            </w:r>
          </w:p>
        </w:tc>
        <w:tc>
          <w:tcPr/>
          <w:p>
            <w:pPr>
              <w:pStyle w:val="Compact"/>
              <w:jc w:val="left"/>
            </w:pPr>
            <w:r>
              <w:t xml:space="preserve">2 sessions</w:t>
            </w:r>
          </w:p>
        </w:tc>
        <w:tc>
          <w:tcPr/>
          <w:p>
            <w:pPr>
              <w:pStyle w:val="Compact"/>
              <w:jc w:val="left"/>
            </w:pPr>
            <w:r>
              <w:t xml:space="preserve">R$ 3.200,00</w:t>
            </w:r>
          </w:p>
        </w:tc>
        <w:tc>
          <w:tcPr/>
          <w:p>
            <w:pPr>
              <w:pStyle w:val="Compact"/>
              <w:jc w:val="left"/>
            </w:pPr>
            <w:r>
              <w:t xml:space="preserve">R$ 6.400,00</w:t>
            </w:r>
          </w:p>
        </w:tc>
        <w:tc>
          <w:tcPr/>
          <w:p>
            <w:pPr>
              <w:pStyle w:val="Compact"/>
              <w:jc w:val="left"/>
            </w:pPr>
            <w:r>
              <w:t xml:space="preserve">R$ 384,00</w:t>
            </w:r>
          </w:p>
        </w:tc>
      </w:tr>
      <w:tr>
        <w:tc>
          <w:tcPr/>
          <w:p>
            <w:pPr>
              <w:pStyle w:val="Compact"/>
              <w:jc w:val="left"/>
            </w:pPr>
            <w:r>
              <w:t xml:space="preserve">03</w:t>
            </w:r>
          </w:p>
        </w:tc>
        <w:tc>
          <w:tcPr/>
          <w:p>
            <w:pPr>
              <w:pStyle w:val="Compact"/>
              <w:jc w:val="left"/>
            </w:pPr>
            <w:r>
              <w:t xml:space="preserve">Teacher Primary – Monthly Educational Supervision and Assessment Review Service. Ongoing monitoring of primary classroom performance, student progress evaluation, and monthly reporting to the school administration in Rio de Janeiro, Brazil.</w:t>
            </w:r>
          </w:p>
        </w:tc>
        <w:tc>
          <w:tcPr/>
          <w:p>
            <w:pPr>
              <w:pStyle w:val="Compact"/>
              <w:jc w:val="left"/>
            </w:pPr>
            <w:r>
              <w:t xml:space="preserve">3 months</w:t>
            </w:r>
          </w:p>
        </w:tc>
        <w:tc>
          <w:tcPr/>
          <w:p>
            <w:pPr>
              <w:pStyle w:val="Compact"/>
              <w:jc w:val="left"/>
            </w:pPr>
            <w:r>
              <w:t xml:space="preserve">R$ 2.800,00</w:t>
            </w:r>
          </w:p>
        </w:tc>
        <w:tc>
          <w:tcPr/>
          <w:p>
            <w:pPr>
              <w:pStyle w:val="Compact"/>
              <w:jc w:val="left"/>
            </w:pPr>
            <w:r>
              <w:t xml:space="preserve">R$ 8.400,00</w:t>
            </w:r>
          </w:p>
        </w:tc>
        <w:tc>
          <w:tcPr/>
          <w:p>
            <w:pPr>
              <w:pStyle w:val="Compact"/>
              <w:jc w:val="left"/>
            </w:pPr>
            <w:r>
              <w:t xml:space="preserve">R$ 504,00</w:t>
            </w:r>
          </w:p>
        </w:tc>
      </w:tr>
      <w:tr>
        <w:tc>
          <w:tcPr/>
          <w:p>
            <w:pPr>
              <w:pStyle w:val="Compact"/>
              <w:jc w:val="left"/>
            </w:pPr>
            <w:r>
              <w:t xml:space="preserve">04</w:t>
            </w:r>
          </w:p>
        </w:tc>
        <w:tc>
          <w:tcPr/>
          <w:p>
            <w:pPr>
              <w:pStyle w:val="Compact"/>
              <w:jc w:val="left"/>
            </w:pPr>
            <w:r>
              <w:t xml:space="preserve">Teacher Primary – Development of Bilingual (Portuguese/English) Reading Program for Primary Students, including custom workbook creation, teacher guide, and digital resource pack. Tailored for schools in the Rio de Janeiro metropolitan area.</w:t>
            </w:r>
          </w:p>
        </w:tc>
        <w:tc>
          <w:tcPr/>
          <w:p>
            <w:pPr>
              <w:pStyle w:val="Compact"/>
              <w:jc w:val="left"/>
            </w:pPr>
            <w:r>
              <w:t xml:space="preserve">1 project</w:t>
            </w:r>
          </w:p>
        </w:tc>
        <w:tc>
          <w:tcPr/>
          <w:p>
            <w:pPr>
              <w:pStyle w:val="Compact"/>
              <w:jc w:val="left"/>
            </w:pPr>
            <w:r>
              <w:t xml:space="preserve">R$ 5.600,00</w:t>
            </w:r>
          </w:p>
        </w:tc>
        <w:tc>
          <w:tcPr/>
          <w:p>
            <w:pPr>
              <w:pStyle w:val="Compact"/>
              <w:jc w:val="left"/>
            </w:pPr>
            <w:r>
              <w:t xml:space="preserve">R$ 5.600,00</w:t>
            </w:r>
          </w:p>
        </w:tc>
        <w:tc>
          <w:tcPr/>
          <w:p>
            <w:pPr>
              <w:pStyle w:val="Compact"/>
              <w:jc w:val="left"/>
            </w:pPr>
            <w:r>
              <w:t xml:space="preserve">R$ 336,00</w:t>
            </w:r>
          </w:p>
        </w:tc>
      </w:tr>
      <w:tr>
        <w:tc>
          <w:tcPr/>
          <w:p>
            <w:pPr>
              <w:pStyle w:val="Compact"/>
              <w:jc w:val="left"/>
            </w:pPr>
            <w:r>
              <w:t xml:space="preserve">05</w:t>
            </w:r>
          </w:p>
        </w:tc>
        <w:tc>
          <w:tcPr/>
          <w:p>
            <w:pPr>
              <w:pStyle w:val="Compact"/>
              <w:jc w:val="left"/>
            </w:pPr>
            <w:r>
              <w:t xml:space="preserve">Teacher Primary – Parent-Teacher Communication Strategy Consultation. Design of quarterly family engagement plans, bilingual newsletters, and community outreach templates for primary schools in Brazil Rio de Janeiro.</w:t>
            </w:r>
          </w:p>
        </w:tc>
        <w:tc>
          <w:tcPr/>
          <w:p>
            <w:pPr>
              <w:pStyle w:val="Compact"/>
              <w:jc w:val="left"/>
            </w:pPr>
            <w:r>
              <w:t xml:space="preserve">1 package</w:t>
            </w:r>
          </w:p>
        </w:tc>
        <w:tc>
          <w:tcPr/>
          <w:p>
            <w:pPr>
              <w:pStyle w:val="Compact"/>
              <w:jc w:val="left"/>
            </w:pPr>
            <w:r>
              <w:t xml:space="preserve">R$ 1.950,00</w:t>
            </w:r>
          </w:p>
        </w:tc>
        <w:tc>
          <w:tcPr/>
          <w:p>
            <w:pPr>
              <w:pStyle w:val="Compact"/>
              <w:jc w:val="left"/>
            </w:pPr>
            <w:r>
              <w:t xml:space="preserve">R$ 1.950,00</w:t>
            </w:r>
          </w:p>
        </w:tc>
        <w:tc>
          <w:tcPr/>
          <w:p>
            <w:pPr>
              <w:pStyle w:val="Compact"/>
              <w:jc w:val="left"/>
            </w:pPr>
            <w:r>
              <w:t xml:space="preserve">R$ 117,00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R$ 29.750,00</w:t>
            </w:r>
          </w:p>
        </w:tc>
      </w:tr>
      <w:tr>
        <w:tc>
          <w:tcPr/>
          <w:p>
            <w:pPr>
              <w:pStyle w:val="Compact"/>
              <w:jc w:val="left"/>
            </w:pPr>
            <w:r>
              <w:rPr>
                <w:bCs/>
                <w:b/>
              </w:rPr>
              <w:t xml:space="preserve">ICMS (12% – Rio de Janeiro State Tax)</w:t>
            </w:r>
          </w:p>
        </w:tc>
        <w:tc>
          <w:tcPr/>
          <w:p>
            <w:pPr>
              <w:pStyle w:val="Compact"/>
              <w:jc w:val="right"/>
            </w:pPr>
            <w:r>
              <w:t xml:space="preserve">R$ 1.785,00</w:t>
            </w:r>
          </w:p>
        </w:tc>
      </w:tr>
      <w:tr>
        <w:tc>
          <w:tcPr/>
          <w:p>
            <w:pPr>
              <w:pStyle w:val="Compact"/>
              <w:jc w:val="left"/>
            </w:pPr>
            <w:r>
              <w:rPr>
                <w:bCs/>
                <w:b/>
              </w:rPr>
              <w:t xml:space="preserve">ISS (5% – Rio de Janeiro Municipal Service Tax)</w:t>
            </w:r>
          </w:p>
        </w:tc>
        <w:tc>
          <w:tcPr/>
          <w:p>
            <w:pPr>
              <w:pStyle w:val="Compact"/>
              <w:jc w:val="right"/>
            </w:pPr>
            <w:r>
              <w:t xml:space="preserve">R$ 1.487,50</w:t>
            </w:r>
          </w:p>
        </w:tc>
      </w:tr>
      <w:tr>
        <w:tc>
          <w:tcPr/>
          <w:p>
            <w:pPr>
              <w:pStyle w:val="Compact"/>
              <w:jc w:val="left"/>
            </w:pPr>
            <w:r>
              <w:rPr>
                <w:bCs/>
                <w:b/>
              </w:rPr>
              <w:t xml:space="preserve">Discount (Early Payment – 3%)</w:t>
            </w:r>
          </w:p>
        </w:tc>
        <w:tc>
          <w:tcPr/>
          <w:p>
            <w:pPr>
              <w:pStyle w:val="Compact"/>
              <w:jc w:val="right"/>
            </w:pPr>
            <w:r>
              <w:t xml:space="preserve">- R$ 892,50</w:t>
            </w:r>
          </w:p>
        </w:tc>
      </w:tr>
      <w:tr>
        <w:tc>
          <w:tcPr/>
          <w:p>
            <w:pPr>
              <w:pStyle w:val="Compact"/>
              <w:jc w:val="left"/>
            </w:pPr>
            <w:r>
              <w:rPr>
                <w:bCs/>
                <w:b/>
              </w:rPr>
              <w:t xml:space="preserve">TOTAL DUE</w:t>
            </w:r>
          </w:p>
        </w:tc>
        <w:tc>
          <w:tcPr/>
          <w:p>
            <w:pPr>
              <w:pStyle w:val="Compact"/>
              <w:jc w:val="right"/>
            </w:pPr>
            <w:r>
              <w:rPr>
                <w:bCs/>
                <w:b/>
              </w:rPr>
              <w:t xml:space="preserve">R$ 32.130,00</w:t>
            </w:r>
          </w:p>
        </w:tc>
      </w:tr>
    </w:tbl>
    <w:bookmarkEnd w:id="23"/>
    <w:bookmarkStart w:id="24" w:name="Xf94ed14297088062aa44c3b3e6053e45480c052"/>
    <w:p>
      <w:pPr>
        <w:pStyle w:val="Heading3"/>
      </w:pPr>
      <w:r>
        <w:t xml:space="preserve">Terms and Conditions – Invoice TP-RJ-2025-0047</w:t>
      </w:r>
    </w:p>
    <w:p>
      <w:pPr>
        <w:pStyle w:val="FirstParagraph"/>
      </w:pPr>
      <w:r>
        <w:t xml:space="preserve">This Invoice is issued by Teacher Primary, a registered educational services provider operating in Brazil Rio de Janeiro, in accordance with Brazilian commercial legislation (Código Civil, Lei 10.406/2002) and applicable tax regulations of the State of Rio de Janeiro.</w:t>
      </w:r>
    </w:p>
    <w:p>
      <w:pPr>
        <w:numPr>
          <w:ilvl w:val="0"/>
          <w:numId w:val="1001"/>
        </w:numPr>
        <w:pStyle w:val="Compact"/>
      </w:pPr>
      <w:r>
        <w:rPr>
          <w:bCs/>
          <w:b/>
        </w:rPr>
        <w:t xml:space="preserve">Payment Terms:</w:t>
      </w:r>
      <w:r>
        <w:t xml:space="preserve"> </w:t>
      </w:r>
      <w:r>
        <w:t xml:space="preserve">Full payment of this Invoice is due within thirty (30) calendar days from the issue date, no later than July 15, 2025. Payment may be made via bank transfer (TED/PIX) to the account specified below, or by check payable to Teacher Primary.</w:t>
      </w:r>
    </w:p>
    <w:p>
      <w:pPr>
        <w:numPr>
          <w:ilvl w:val="0"/>
          <w:numId w:val="1001"/>
        </w:numPr>
        <w:pStyle w:val="Compact"/>
      </w:pPr>
      <w:r>
        <w:rPr>
          <w:bCs/>
          <w:b/>
        </w:rPr>
        <w:t xml:space="preserve">Bank Details:</w:t>
      </w:r>
      <w:r>
        <w:t xml:space="preserve"> </w:t>
      </w:r>
      <w:r>
        <w:t xml:space="preserve">Banco do Brasil – Ag. 1234-5 – Conta Corrente: 67890-1 – CNPJ: 12.345.678/0001-90 – PIX Key: 12.345.678/0001-90</w:t>
      </w:r>
    </w:p>
    <w:p>
      <w:pPr>
        <w:numPr>
          <w:ilvl w:val="0"/>
          <w:numId w:val="1001"/>
        </w:numPr>
        <w:pStyle w:val="Compact"/>
      </w:pPr>
      <w:r>
        <w:rPr>
          <w:bCs/>
          <w:b/>
        </w:rPr>
        <w:t xml:space="preserve">Late Payment:</w:t>
      </w:r>
      <w:r>
        <w:t xml:space="preserve"> </w:t>
      </w:r>
      <w:r>
        <w:t xml:space="preserve">In the event of non-payment by the due date, a late fee of 2% (dois por cento) will be applied, along with interest calculated at the Selic rate per month, as stipulated by Brazilian law for commercial invoices.</w:t>
      </w:r>
    </w:p>
    <w:p>
      <w:pPr>
        <w:numPr>
          <w:ilvl w:val="0"/>
          <w:numId w:val="1001"/>
        </w:numPr>
        <w:pStyle w:val="Compact"/>
      </w:pPr>
      <w:r>
        <w:rPr>
          <w:bCs/>
          <w:b/>
        </w:rPr>
        <w:t xml:space="preserve">Service Scope:</w:t>
      </w:r>
      <w:r>
        <w:t xml:space="preserve"> </w:t>
      </w:r>
      <w:r>
        <w:t xml:space="preserve">All services described in this Invoice are to be performed by Teacher Primary at the client's designated location within the municipality of Rio de Janeiro, State of Rio de Janeiro, Brazil, or at the Teacher Primary office in Botafogo, Rio de Janeiro.</w:t>
      </w:r>
    </w:p>
    <w:p>
      <w:pPr>
        <w:numPr>
          <w:ilvl w:val="0"/>
          <w:numId w:val="1001"/>
        </w:numPr>
        <w:pStyle w:val="Compact"/>
      </w:pPr>
      <w:r>
        <w:rPr>
          <w:bCs/>
          <w:b/>
        </w:rPr>
        <w:t xml:space="preserve">Revisions:</w:t>
      </w:r>
      <w:r>
        <w:t xml:space="preserve"> </w:t>
      </w:r>
      <w:r>
        <w:t xml:space="preserve">One round of revisions is included for each service line item. Additional revisions will be billed at the hourly rate of R$ 220,00 per hour and will be subject to a supplementary invoice.</w:t>
      </w:r>
    </w:p>
    <w:p>
      <w:pPr>
        <w:numPr>
          <w:ilvl w:val="0"/>
          <w:numId w:val="1001"/>
        </w:numPr>
        <w:pStyle w:val="Compact"/>
      </w:pPr>
      <w:r>
        <w:rPr>
          <w:bCs/>
          <w:b/>
        </w:rPr>
        <w:t xml:space="preserve">Intellectual Property:</w:t>
      </w:r>
      <w:r>
        <w:t xml:space="preserve"> </w:t>
      </w:r>
      <w:r>
        <w:t xml:space="preserve">All curriculum materials, workbooks, and program designs created by Teacher Primary under this Invoice remain the intellectual property of Teacher Primary unless otherwise agreed in a separate written contract. The client receives a non-exclusive, non-transferable license for internal educational use within the school in Rio de Janeiro.</w:t>
      </w:r>
    </w:p>
    <w:p>
      <w:pPr>
        <w:numPr>
          <w:ilvl w:val="0"/>
          <w:numId w:val="1001"/>
        </w:numPr>
        <w:pStyle w:val="Compact"/>
      </w:pPr>
      <w:r>
        <w:rPr>
          <w:bCs/>
          <w:b/>
        </w:rPr>
        <w:t xml:space="preserve">Dispute Resolution:</w:t>
      </w:r>
      <w:r>
        <w:t xml:space="preserve"> </w:t>
      </w:r>
      <w:r>
        <w:t xml:space="preserve">Any disputes arising from this Invoice shall be resolved through the courts of the city of Rio de Janeiro, State of Rio de Janeiro, Brazil, in accordance with Brazilian jurisdictional law.</w:t>
      </w:r>
    </w:p>
    <w:p>
      <w:pPr>
        <w:numPr>
          <w:ilvl w:val="0"/>
          <w:numId w:val="1001"/>
        </w:numPr>
        <w:pStyle w:val="Compact"/>
      </w:pPr>
      <w:r>
        <w:rPr>
          <w:bCs/>
          <w:b/>
        </w:rPr>
        <w:t xml:space="preserve">Validity:</w:t>
      </w:r>
      <w:r>
        <w:t xml:space="preserve"> </w:t>
      </w:r>
      <w:r>
        <w:t xml:space="preserve">This Invoice is valid for sixty (60) days from the issue date. After this period, the pricing and tax calculations may be subject to revision based on current Rio de Janeiro municipal and state tax rates.</w:t>
      </w:r>
    </w:p>
    <w:bookmarkEnd w:id="24"/>
    <w:p>
      <w:pPr>
        <w:pStyle w:val="FirstParagraph"/>
      </w:pPr>
      <w:r>
        <w:rPr>
          <w:bCs/>
          <w:b/>
        </w:rPr>
        <w:t xml:space="preserve">Teacher Primary</w:t>
      </w:r>
      <w:r>
        <w:t xml:space="preserve"> </w:t>
      </w:r>
      <w:r>
        <w:t xml:space="preserve">– Professional Primary Education Services | Rio de Janeiro, RJ – Brazil</w:t>
      </w:r>
    </w:p>
    <w:p>
      <w:pPr>
        <w:pStyle w:val="BodyText"/>
      </w:pPr>
      <w:r>
        <w:t xml:space="preserve">CNPJ: 12.345.678/0001-90 | Rua das Acácias, 1250 – Botafogo | CEP 22250-040 | +55 (21) 3456-7890</w:t>
      </w:r>
    </w:p>
    <w:p>
      <w:pPr>
        <w:pStyle w:val="BodyText"/>
      </w:pPr>
      <w:r>
        <w:t xml:space="preserve">This is a computer-generated Invoice and does not require a physical signature. For authentication, please contact the billing department at billing@teacherprimary.com.br.</w:t>
      </w:r>
    </w:p>
    <w:p>
      <w:pPr>
        <w:pStyle w:val="BodyText"/>
      </w:pPr>
      <w:r>
        <w:t xml:space="preserve">Invoice TP-RJ-2025-0047 |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 Brazil Rio de Janeiro</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