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Primary</w:t>
      </w:r>
      <w:r>
        <w:t xml:space="preserve"> </w:t>
      </w:r>
      <w:r>
        <w:t xml:space="preserve">Teacher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scuola-primaria-giovanni-boccaccio"/>
    <w:p>
      <w:pPr>
        <w:pStyle w:val="Heading1"/>
      </w:pPr>
      <w:r>
        <w:t xml:space="preserve">Scuola Primaria "Giovanni Boccaccio"</w:t>
      </w:r>
    </w:p>
    <w:p>
      <w:pPr>
        <w:pStyle w:val="FirstParagraph"/>
      </w:pPr>
      <w:r>
        <w:t xml:space="preserve">Via Toledo, 142 – 80132 Napoli (NA), Italy</w:t>
      </w:r>
    </w:p>
    <w:p>
      <w:pPr>
        <w:pStyle w:val="BodyText"/>
      </w:pPr>
      <w:r>
        <w:t xml:space="preserve">Phone: +39 081 554 7821 | Email: segreteria@scuolaboccaccio.na.it</w:t>
      </w:r>
    </w:p>
    <w:p>
      <w:pPr>
        <w:pStyle w:val="BodyText"/>
      </w:pPr>
      <w:r>
        <w:t xml:space="preserve">VAT Number (P.IVA): 08234567890</w:t>
      </w:r>
    </w:p>
    <w:p>
      <w:pPr>
        <w:pStyle w:val="BodyText"/>
      </w:pPr>
      <w:r>
        <w:t xml:space="preserve">CF: 98765432109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SPT-NA-2025/06</w:t>
      </w:r>
    </w:p>
    <w:p>
      <w:pPr>
        <w:pStyle w:val="BodyText"/>
      </w:pPr>
      <w:r>
        <w:t xml:space="preserve">PENDING PAYMENT</w:t>
      </w:r>
    </w:p>
    <w:bookmarkEnd w:id="21"/>
    <w:bookmarkStart w:id="22" w:name="bill-from-service-provider"/>
    <w:p>
      <w:pPr>
        <w:pStyle w:val="Heading3"/>
      </w:pPr>
      <w:r>
        <w:t xml:space="preserve">Bill From (Service Provider)</w:t>
      </w:r>
    </w:p>
    <w:p>
      <w:pPr>
        <w:pStyle w:val="FirstParagraph"/>
      </w:pPr>
      <w:r>
        <w:rPr>
          <w:bCs/>
          <w:b/>
        </w:rPr>
        <w:t xml:space="preserve">Dr. Maria Concetta Ferrante</w:t>
      </w:r>
    </w:p>
    <w:p>
      <w:pPr>
        <w:pStyle w:val="BodyText"/>
      </w:pPr>
      <w:r>
        <w:t xml:space="preserve">Primary Teacher – Certificated Educator</w:t>
      </w:r>
    </w:p>
    <w:p>
      <w:pPr>
        <w:pStyle w:val="BodyText"/>
      </w:pPr>
      <w:r>
        <w:t xml:space="preserve">Via San Carlo, 87 – 80138 Napoli (NA), Italy</w:t>
      </w:r>
    </w:p>
    <w:p>
      <w:pPr>
        <w:pStyle w:val="BodyText"/>
      </w:pPr>
      <w:r>
        <w:t xml:space="preserve">Phone: +39 333 456 7890</w:t>
      </w:r>
    </w:p>
    <w:p>
      <w:pPr>
        <w:pStyle w:val="BodyText"/>
      </w:pPr>
      <w:r>
        <w:t xml:space="preserve">Email: m.ferrante@scuolaboccaccio.na.it</w:t>
      </w:r>
    </w:p>
    <w:p>
      <w:pPr>
        <w:pStyle w:val="BodyText"/>
      </w:pPr>
      <w:r>
        <w:t xml:space="preserve">CF: FRNMRC75A41F839Z</w:t>
      </w:r>
    </w:p>
    <w:p>
      <w:pPr>
        <w:pStyle w:val="BodyText"/>
      </w:pPr>
      <w:r>
        <w:t xml:space="preserve">Professional Registration: Ordine Insegnanti – Sez. Napoli</w:t>
      </w:r>
    </w:p>
    <w:bookmarkEnd w:id="22"/>
    <w:bookmarkStart w:id="23" w:name="bill-to-client-school"/>
    <w:p>
      <w:pPr>
        <w:pStyle w:val="Heading3"/>
      </w:pPr>
      <w:r>
        <w:t xml:space="preserve">Bill To (Client / School)</w:t>
      </w:r>
    </w:p>
    <w:p>
      <w:pPr>
        <w:pStyle w:val="FirstParagraph"/>
      </w:pPr>
      <w:r>
        <w:rPr>
          <w:bCs/>
          <w:b/>
        </w:rPr>
        <w:t xml:space="preserve">Scuola Primaria "Giovanni Boccaccio"</w:t>
      </w:r>
    </w:p>
    <w:p>
      <w:pPr>
        <w:pStyle w:val="BodyText"/>
      </w:pPr>
      <w:r>
        <w:t xml:space="preserve">Office of the Principal (Dirigente Scolastico)</w:t>
      </w:r>
    </w:p>
    <w:p>
      <w:pPr>
        <w:pStyle w:val="BodyText"/>
      </w:pPr>
      <w:r>
        <w:t xml:space="preserve">Via Toledo, 142 – 80132 Napoli (NA), Italy</w:t>
      </w:r>
    </w:p>
    <w:p>
      <w:pPr>
        <w:pStyle w:val="BodyText"/>
      </w:pPr>
      <w:r>
        <w:t xml:space="preserve">Phone: +39 081 554 7821</w:t>
      </w:r>
    </w:p>
    <w:p>
      <w:pPr>
        <w:pStyle w:val="BodyText"/>
      </w:pPr>
      <w:r>
        <w:t xml:space="preserve">Email: amministrazione@scuolaboccaccio.na.it</w:t>
      </w:r>
    </w:p>
    <w:p>
      <w:pPr>
        <w:pStyle w:val="BodyText"/>
      </w:pPr>
      <w:r>
        <w:t xml:space="preserve">VAT Number (P.IVA): 08234567890</w:t>
      </w:r>
    </w:p>
    <w:p>
      <w:pPr>
        <w:pStyle w:val="BodyText"/>
      </w:pPr>
      <w:r>
        <w:t xml:space="preserve">Bank: Banco di Napoli – IBAN: IT60 X010 0000 0000 0000 0000 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Primary Teacher – Classroom Instruction (Classes 1st through 5th, Italian Language, Mathematics, Science, and Civic Education) – Academic Year 2024/2025, Second Term (January to June)</w:t>
            </w:r>
          </w:p>
        </w:tc>
        <w:tc>
          <w:tcPr/>
          <w:p>
            <w:pPr>
              <w:pStyle w:val="Compact"/>
              <w:jc w:val="left"/>
            </w:pPr>
            <w:r>
              <w:t xml:space="preserve">Jan – Jun 2025</w:t>
            </w:r>
          </w:p>
        </w:tc>
        <w:tc>
          <w:tcPr/>
          <w:p>
            <w:pPr>
              <w:pStyle w:val="Compact"/>
              <w:jc w:val="left"/>
            </w:pPr>
            <w:r>
              <w:t xml:space="preserve">240 hrs</w:t>
            </w:r>
          </w:p>
        </w:tc>
        <w:tc>
          <w:tcPr/>
          <w:p>
            <w:pPr>
              <w:pStyle w:val="Compact"/>
              <w:jc w:val="left"/>
            </w:pPr>
            <w:r>
              <w:t xml:space="preserve">28.50</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Primary Teacher – Individualized Learning Support and Remedial Sessions for Students with Special Educational Needs (BES/DSA) in the Naples district, conducted in accordance with Italian Ministry of Education guidelines</w:t>
            </w:r>
          </w:p>
        </w:tc>
        <w:tc>
          <w:tcPr/>
          <w:p>
            <w:pPr>
              <w:pStyle w:val="Compact"/>
              <w:jc w:val="left"/>
            </w:pPr>
            <w:r>
              <w:t xml:space="preserve">Jan – Jun 2025</w:t>
            </w:r>
          </w:p>
        </w:tc>
        <w:tc>
          <w:tcPr/>
          <w:p>
            <w:pPr>
              <w:pStyle w:val="Compact"/>
              <w:jc w:val="left"/>
            </w:pPr>
            <w:r>
              <w:t xml:space="preserve">48 hrs</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Primary Teacher – Curriculum Development and Lesson Planning for the Naples Primary School Framework, including integration of regional cultural content specific to Campania and the city of Naples</w:t>
            </w:r>
          </w:p>
        </w:tc>
        <w:tc>
          <w:tcPr/>
          <w:p>
            <w:pPr>
              <w:pStyle w:val="Compact"/>
              <w:jc w:val="left"/>
            </w:pPr>
            <w:r>
              <w:t xml:space="preserve">Jan – Jun 2025</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Primary Teacher – Parent-Teacher Conferences and Student Assessment Reporting (quarterly evaluations, end-of-term examinations, and individual progress reports for all enrolled primary students)</w:t>
            </w:r>
          </w:p>
        </w:tc>
        <w:tc>
          <w:tcPr/>
          <w:p>
            <w:pPr>
              <w:pStyle w:val="Compact"/>
              <w:jc w:val="left"/>
            </w:pPr>
            <w:r>
              <w:t xml:space="preserve">Jan – Jun 2025</w:t>
            </w:r>
          </w:p>
        </w:tc>
        <w:tc>
          <w:tcPr/>
          <w:p>
            <w:pPr>
              <w:pStyle w:val="Compact"/>
              <w:jc w:val="left"/>
            </w:pPr>
            <w:r>
              <w:t xml:space="preserve">24 hrs</w:t>
            </w:r>
          </w:p>
        </w:tc>
        <w:tc>
          <w:tcPr/>
          <w:p>
            <w:pPr>
              <w:pStyle w:val="Compact"/>
              <w:jc w:val="left"/>
            </w:pPr>
            <w:r>
              <w:t xml:space="preserve">22.00</w:t>
            </w:r>
          </w:p>
        </w:tc>
        <w:tc>
          <w:tcPr/>
          <w:p>
            <w:pPr>
              <w:pStyle w:val="Compact"/>
              <w:jc w:val="left"/>
            </w:pPr>
            <w:r>
              <w:t xml:space="preserve">528.00</w:t>
            </w:r>
          </w:p>
        </w:tc>
      </w:tr>
      <w:tr>
        <w:tc>
          <w:tcPr/>
          <w:p>
            <w:pPr>
              <w:pStyle w:val="Compact"/>
              <w:jc w:val="left"/>
            </w:pPr>
            <w:r>
              <w:t xml:space="preserve">5</w:t>
            </w:r>
          </w:p>
        </w:tc>
        <w:tc>
          <w:tcPr/>
          <w:p>
            <w:pPr>
              <w:pStyle w:val="Compact"/>
              <w:jc w:val="left"/>
            </w:pPr>
            <w:r>
              <w:t xml:space="preserve">Primary Teacher – Extracurricular Activities Supervision (art workshops, local heritage field trips to the historic centre of Naples, and school cultural events organized by the institution)</w:t>
            </w:r>
          </w:p>
        </w:tc>
        <w:tc>
          <w:tcPr/>
          <w:p>
            <w:pPr>
              <w:pStyle w:val="Compact"/>
              <w:jc w:val="left"/>
            </w:pPr>
            <w:r>
              <w:t xml:space="preserve">Jan – Jun 2025</w:t>
            </w:r>
          </w:p>
        </w:tc>
        <w:tc>
          <w:tcPr/>
          <w:p>
            <w:pPr>
              <w:pStyle w:val="Compact"/>
              <w:jc w:val="left"/>
            </w:pPr>
            <w:r>
              <w:t xml:space="preserve">36 hrs</w:t>
            </w:r>
          </w:p>
        </w:tc>
        <w:tc>
          <w:tcPr/>
          <w:p>
            <w:pPr>
              <w:pStyle w:val="Compact"/>
              <w:jc w:val="left"/>
            </w:pPr>
            <w:r>
              <w:t xml:space="preserve">24.00</w:t>
            </w:r>
          </w:p>
        </w:tc>
        <w:tc>
          <w:tcPr/>
          <w:p>
            <w:pPr>
              <w:pStyle w:val="Compact"/>
              <w:jc w:val="left"/>
            </w:pPr>
            <w:r>
              <w:t xml:space="preserve">864.00</w:t>
            </w:r>
          </w:p>
        </w:tc>
      </w:tr>
      <w:tr>
        <w:tc>
          <w:tcPr/>
          <w:p>
            <w:pPr>
              <w:pStyle w:val="Compact"/>
              <w:jc w:val="left"/>
            </w:pPr>
            <w:r>
              <w:t xml:space="preserve">6</w:t>
            </w:r>
          </w:p>
        </w:tc>
        <w:tc>
          <w:tcPr/>
          <w:p>
            <w:pPr>
              <w:pStyle w:val="Compact"/>
              <w:jc w:val="left"/>
            </w:pPr>
            <w:r>
              <w:t xml:space="preserve">Primary Teacher – Professional Development and Training (attendance at mandatory in-service training courses for primary educators in the Campania region, as required by the Italian Ministry of Education, University and Research)</w:t>
            </w:r>
          </w:p>
        </w:tc>
        <w:tc>
          <w:tcPr/>
          <w:p>
            <w:pPr>
              <w:pStyle w:val="Compact"/>
              <w:jc w:val="left"/>
            </w:pPr>
            <w:r>
              <w:t xml:space="preserve">Jan – Jun 2025</w:t>
            </w:r>
          </w:p>
        </w:tc>
        <w:tc>
          <w:tcPr/>
          <w:p>
            <w:pPr>
              <w:pStyle w:val="Compact"/>
              <w:jc w:val="left"/>
            </w:pPr>
            <w:r>
              <w:t xml:space="preserve">16 hrs</w:t>
            </w:r>
          </w:p>
        </w:tc>
        <w:tc>
          <w:tcPr/>
          <w:p>
            <w:pPr>
              <w:pStyle w:val="Compact"/>
              <w:jc w:val="left"/>
            </w:pPr>
            <w:r>
              <w:t xml:space="preserve">18.00</w:t>
            </w:r>
          </w:p>
        </w:tc>
        <w:tc>
          <w:tcPr/>
          <w:p>
            <w:pPr>
              <w:pStyle w:val="Compact"/>
              <w:jc w:val="left"/>
            </w:pPr>
            <w:r>
              <w:t xml:space="preserve">288.00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11,400.00 EUR</w:t>
            </w:r>
          </w:p>
        </w:tc>
      </w:tr>
      <w:tr>
        <w:tc>
          <w:tcPr/>
          <w:p>
            <w:pPr>
              <w:pStyle w:val="Compact"/>
              <w:jc w:val="left"/>
            </w:pPr>
            <w:r>
              <w:t xml:space="preserve">VAT (IVA) – 22% (Italian Standard Rate)</w:t>
            </w:r>
          </w:p>
        </w:tc>
        <w:tc>
          <w:tcPr/>
          <w:p>
            <w:pPr>
              <w:pStyle w:val="Compact"/>
              <w:jc w:val="left"/>
            </w:pPr>
            <w:r>
              <w:t xml:space="preserve">2,508.00 EUR</w:t>
            </w:r>
          </w:p>
        </w:tc>
      </w:tr>
      <w:tr>
        <w:tc>
          <w:tcPr/>
          <w:p>
            <w:pPr>
              <w:pStyle w:val="Compact"/>
              <w:jc w:val="left"/>
            </w:pPr>
            <w:r>
              <w:t xml:space="preserve">Withholding Tax (Ritenuta d'acconto) – 20%</w:t>
            </w:r>
          </w:p>
        </w:tc>
        <w:tc>
          <w:tcPr/>
          <w:p>
            <w:pPr>
              <w:pStyle w:val="Compact"/>
              <w:jc w:val="left"/>
            </w:pPr>
            <w:r>
              <w:t xml:space="preserve">-2,280.00 EUR</w:t>
            </w:r>
          </w:p>
        </w:tc>
      </w:tr>
      <w:tr>
        <w:tc>
          <w:tcPr/>
          <w:p>
            <w:pPr>
              <w:pStyle w:val="Compact"/>
              <w:jc w:val="left"/>
            </w:pPr>
            <w:r>
              <w:t xml:space="preserve">NET AMOUNT DUE</w:t>
            </w:r>
          </w:p>
        </w:tc>
        <w:tc>
          <w:tcPr/>
          <w:p>
            <w:pPr>
              <w:pStyle w:val="Compact"/>
              <w:jc w:val="left"/>
            </w:pPr>
            <w:r>
              <w:t xml:space="preserve">11,628.00 EUR</w:t>
            </w:r>
          </w:p>
        </w:tc>
      </w:tr>
    </w:tbl>
    <w:bookmarkStart w:id="24" w:name="payment-terms-and-notes"/>
    <w:p>
      <w:pPr>
        <w:pStyle w:val="Heading3"/>
      </w:pPr>
      <w:r>
        <w:t xml:space="preserve">Payment Terms and Notes</w:t>
      </w:r>
    </w:p>
    <w:p>
      <w:pPr>
        <w:pStyle w:val="FirstParagraph"/>
      </w:pPr>
      <w:r>
        <w:rPr>
          <w:bCs/>
          <w:b/>
        </w:rPr>
        <w:t xml:space="preserve">Payment Method:</w:t>
      </w:r>
      <w:r>
        <w:t xml:space="preserve"> </w:t>
      </w:r>
      <w:r>
        <w:t xml:space="preserve">Bank transfer (Bonifico Bancario) to the IBAN specified above. Please reference Invoice No. INV-2025-0047 in the transfer description.</w:t>
      </w:r>
    </w:p>
    <w:p>
      <w:pPr>
        <w:pStyle w:val="BodyText"/>
      </w:pPr>
      <w:r>
        <w:rPr>
          <w:bCs/>
          <w:b/>
        </w:rPr>
        <w:t xml:space="preserve">Due Date:</w:t>
      </w:r>
      <w:r>
        <w:t xml:space="preserve"> </w:t>
      </w:r>
      <w:r>
        <w:t xml:space="preserve">Payment is due within 15 calendar days from the issue date of this invoice, i.e., no later than 30 June 2025. Late payments may be subject to a penalty of 1.5% per month in accordance with Italian Law No. 39/2019 on late payment in commercial transactions.</w:t>
      </w:r>
    </w:p>
    <w:p>
      <w:pPr>
        <w:pStyle w:val="BodyText"/>
      </w:pPr>
      <w:r>
        <w:rPr>
          <w:bCs/>
          <w:b/>
        </w:rPr>
        <w:t xml:space="preserve">Tax Information:</w:t>
      </w:r>
      <w:r>
        <w:t xml:space="preserve"> </w:t>
      </w:r>
      <w:r>
        <w:t xml:space="preserve">This invoice is issued in compliance with the Italian Revenue Agency (Agenzia delle Entrate) regulations. The 22% VAT (IVA) is applied as the standard rate for educational services provided by a self-employed primary teacher operating in the city of Naples, Campania, Italy. The 20% withholding tax (ritenuta d'acconto) has been applied as per the applicable Italian tax code for professional services.</w:t>
      </w:r>
    </w:p>
    <w:p>
      <w:pPr>
        <w:pStyle w:val="BodyText"/>
      </w:pPr>
      <w:r>
        <w:rPr>
          <w:bCs/>
          <w:b/>
        </w:rPr>
        <w:t xml:space="preserve">Service Location:</w:t>
      </w:r>
      <w:r>
        <w:t xml:space="preserve"> </w:t>
      </w:r>
      <w:r>
        <w:t xml:space="preserve">All primary teaching services described in this invoice were rendered at the premises of Scuola Primaria "Giovanni Boccaccio," located in the historic centre of Naples (Napoli), Italy. Field trips and extracurricular activities were conducted within the metropolitan area of Naples and the broader Campania region.</w:t>
      </w:r>
    </w:p>
    <w:p>
      <w:pPr>
        <w:pStyle w:val="BodyText"/>
      </w:pPr>
      <w:r>
        <w:rPr>
          <w:bCs/>
          <w:b/>
        </w:rPr>
        <w:t xml:space="preserve">Compliance:</w:t>
      </w:r>
      <w:r>
        <w:t xml:space="preserve"> </w:t>
      </w:r>
      <w:r>
        <w:t xml:space="preserve">The primary teacher services outlined herein comply with the national curriculum standards established by the Italian Ministry of Education (Ministero dell'Istruzione e del Merito) and the regional educational directives of the Campania Region. All teaching methodologies and assessment practices follow the guidelines set forth for primary education (scuola primaria) in Italy.</w:t>
      </w:r>
    </w:p>
    <w:p>
      <w:pPr>
        <w:pStyle w:val="BodyText"/>
      </w:pPr>
      <w:r>
        <w:rPr>
          <w:bCs/>
          <w:b/>
        </w:rPr>
        <w:t xml:space="preserve">Dispute Resolution:</w:t>
      </w:r>
      <w:r>
        <w:t xml:space="preserve"> </w:t>
      </w:r>
      <w:r>
        <w:t xml:space="preserve">Any disputes arising from this invoice shall be resolved under the jurisdiction of the competent court in Naples (Napoli), Italy, in accordance with Italian civil law.</w:t>
      </w:r>
    </w:p>
    <w:bookmarkEnd w:id="24"/>
    <w:p>
      <w:pPr>
        <w:pStyle w:val="BodyText"/>
      </w:pPr>
      <w:r>
        <w:t xml:space="preserve">This invoice was issued by Dr. Maria Concetta Ferrante, Primary Teacher, operating as a self-employed professional educator in Naples, Italy.</w:t>
      </w:r>
      <w:r>
        <w:br/>
      </w:r>
      <w:r>
        <w:t xml:space="preserve">Professional Registration: Ordine Insegnanti – Sezione di Napoli | CF: FRNMRC75A41F839Z</w:t>
      </w:r>
      <w:r>
        <w:br/>
      </w:r>
      <w:r>
        <w:t xml:space="preserve">Scuola Primaria "Giovanni Boccaccio" – Via Toledo, 142 – 80132 Napoli (NA), Italy – P.IVA: 08234567890</w:t>
      </w:r>
      <w:r>
        <w:br/>
      </w:r>
      <w:r>
        <w:t xml:space="preserve">This document constitutes a valid fiscal invoice (fattura) under Italian tax law. For any queries regarding this invoice, please contact the school administration office at amministrazione@scuolaboccaccio.na.it or by phone at +39 081 554 7821 during business hours (Monday to Friday, 08:30–13:00 CET).</w:t>
      </w:r>
      <w:r>
        <w:br/>
      </w:r>
      <w:r>
        <w:rPr>
          <w:iCs/>
          <w:i/>
        </w:rPr>
        <w:t xml:space="preserve">Invoice generated on 15 June 2025 | Document Reference: INV-2025-0047 |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Primary Teacher Services - Naples, Italy</dc:title>
  <dc:creator/>
  <dc:language>en</dc:language>
  <cp:keywords/>
  <dcterms:created xsi:type="dcterms:W3CDTF">2026-10-10T07:23:43Z</dcterms:created>
  <dcterms:modified xsi:type="dcterms:W3CDTF">2026-10-10T07:23:43Z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