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Teacher</w:t>
      </w:r>
      <w:r>
        <w:t xml:space="preserve"> </w:t>
      </w:r>
      <w:r>
        <w:t xml:space="preserve">Primary</w:t>
      </w:r>
      <w:r>
        <w:t xml:space="preserve"> </w:t>
      </w:r>
      <w:r>
        <w:t xml:space="preserve">Services</w:t>
      </w:r>
      <w:r>
        <w:t xml:space="preserve"> </w:t>
      </w:r>
      <w:r>
        <w:t xml:space="preserve">-</w:t>
      </w:r>
      <w:r>
        <w:t xml:space="preserve"> </w:t>
      </w:r>
      <w:r>
        <w:t xml:space="preserve">Pakistan</w:t>
      </w:r>
      <w:r>
        <w:t xml:space="preserve"> </w:t>
      </w:r>
      <w:r>
        <w:t xml:space="preserve">Islamabad</w:t>
      </w:r>
    </w:p>
    <w:bookmarkStart w:id="20" w:name="al-noor-primary-school"/>
    <w:p>
      <w:pPr>
        <w:pStyle w:val="Heading1"/>
      </w:pPr>
      <w:r>
        <w:t xml:space="preserve">Al-Noor Primary School</w:t>
      </w:r>
    </w:p>
    <w:p>
      <w:pPr>
        <w:pStyle w:val="FirstParagraph"/>
      </w:pPr>
      <w:r>
        <w:t xml:space="preserve">14-B, F-10/2, Islamabad, Pakistan</w:t>
      </w:r>
    </w:p>
    <w:p>
      <w:pPr>
        <w:pStyle w:val="BodyText"/>
      </w:pPr>
      <w:r>
        <w:t xml:space="preserve">Phone: +92-51-227-4567 | Email: accounts@alnoorprimary.edu.pk</w:t>
      </w:r>
    </w:p>
    <w:p>
      <w:pPr>
        <w:pStyle w:val="BodyText"/>
      </w:pPr>
      <w:r>
        <w:t xml:space="preserve">NIC No: 1234567-89-001 | NTN: 45678912-3</w:t>
      </w:r>
    </w:p>
    <w:p>
      <w:pPr>
        <w:pStyle w:val="BodyText"/>
      </w:pPr>
      <w:r>
        <w:t xml:space="preserve">Registration: Board of Education, Islamabad Capital Territory</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INV-2025-00482</w:t>
      </w:r>
    </w:p>
    <w:p>
      <w:pPr>
        <w:pStyle w:val="BodyText"/>
      </w:pPr>
      <w:r>
        <w:rPr>
          <w:bCs/>
          <w:b/>
        </w:rPr>
        <w:t xml:space="preserve">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Location:</w:t>
      </w:r>
      <w:r>
        <w:t xml:space="preserve"> </w:t>
      </w:r>
      <w:r>
        <w:t xml:space="preserve">Pakistan Islamabad</w:t>
      </w:r>
    </w:p>
    <w:p>
      <w:pPr>
        <w:pStyle w:val="BodyText"/>
      </w:pPr>
      <w:r>
        <w:t xml:space="preserve">PENDING PAYMENT</w:t>
      </w:r>
    </w:p>
    <w:bookmarkEnd w:id="21"/>
    <w:bookmarkStart w:id="22" w:name="bill-to"/>
    <w:p>
      <w:pPr>
        <w:pStyle w:val="Heading3"/>
      </w:pPr>
      <w:r>
        <w:t xml:space="preserve">Bill To</w:t>
      </w:r>
    </w:p>
    <w:p>
      <w:pPr>
        <w:pStyle w:val="FirstParagraph"/>
      </w:pPr>
      <w:r>
        <w:rPr>
          <w:bCs/>
          <w:b/>
        </w:rPr>
        <w:t xml:space="preserve">Mr. Ahmed Raza Khan</w:t>
      </w:r>
    </w:p>
    <w:p>
      <w:pPr>
        <w:pStyle w:val="BodyText"/>
      </w:pPr>
      <w:r>
        <w:t xml:space="preserve">Parent / Guardian</w:t>
      </w:r>
    </w:p>
    <w:p>
      <w:pPr>
        <w:pStyle w:val="BodyText"/>
      </w:pPr>
      <w:r>
        <w:t xml:space="preserve">House 22, Street 7, G-11/3</w:t>
      </w:r>
    </w:p>
    <w:p>
      <w:pPr>
        <w:pStyle w:val="BodyText"/>
      </w:pPr>
      <w:r>
        <w:t xml:space="preserve">Islamabad, Pakistan</w:t>
      </w:r>
    </w:p>
    <w:p>
      <w:pPr>
        <w:pStyle w:val="BodyText"/>
      </w:pPr>
      <w:r>
        <w:t xml:space="preserve">Phone: +92-300-1234567</w:t>
      </w:r>
    </w:p>
    <w:p>
      <w:pPr>
        <w:pStyle w:val="BodyText"/>
      </w:pPr>
      <w:r>
        <w:t xml:space="preserve">CNIC: 35202-1234567-8</w:t>
      </w:r>
    </w:p>
    <w:bookmarkEnd w:id="22"/>
    <w:bookmarkStart w:id="23" w:name="service-provider"/>
    <w:p>
      <w:pPr>
        <w:pStyle w:val="Heading3"/>
      </w:pPr>
      <w:r>
        <w:t xml:space="preserve">Service Provider</w:t>
      </w:r>
    </w:p>
    <w:p>
      <w:pPr>
        <w:pStyle w:val="FirstParagraph"/>
      </w:pPr>
      <w:r>
        <w:rPr>
          <w:bCs/>
          <w:b/>
        </w:rPr>
        <w:t xml:space="preserve">Ms. Fatima Bibi</w:t>
      </w:r>
    </w:p>
    <w:p>
      <w:pPr>
        <w:pStyle w:val="BodyText"/>
      </w:pPr>
      <w:r>
        <w:t xml:space="preserve">Teacher Primary – Grade 3 Section A</w:t>
      </w:r>
    </w:p>
    <w:p>
      <w:pPr>
        <w:pStyle w:val="BodyText"/>
      </w:pPr>
      <w:r>
        <w:t xml:space="preserve">Al-Noor Primary School</w:t>
      </w:r>
    </w:p>
    <w:p>
      <w:pPr>
        <w:pStyle w:val="BodyText"/>
      </w:pPr>
      <w:r>
        <w:t xml:space="preserve">Islamabad, Pakistan</w:t>
      </w:r>
    </w:p>
    <w:p>
      <w:pPr>
        <w:pStyle w:val="BodyText"/>
      </w:pPr>
      <w:r>
        <w:t xml:space="preserve">Teacher Registration No: TPR-2019-00342</w:t>
      </w:r>
    </w:p>
    <w:p>
      <w:pPr>
        <w:pStyle w:val="BodyText"/>
      </w:pPr>
      <w:r>
        <w:t xml:space="preserve">Qualification: B.Ed (Primary Education)</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Category</w:t>
            </w:r>
          </w:p>
        </w:tc>
        <w:tc>
          <w:tcPr/>
          <w:p>
            <w:pPr>
              <w:pStyle w:val="Compact"/>
              <w:jc w:val="left"/>
            </w:pPr>
            <w:r>
              <w:t xml:space="preserve">Quantity</w:t>
            </w:r>
          </w:p>
        </w:tc>
        <w:tc>
          <w:tcPr/>
          <w:p>
            <w:pPr>
              <w:pStyle w:val="Compact"/>
              <w:jc w:val="left"/>
            </w:pPr>
            <w:r>
              <w:t xml:space="preserve">Rate (PKR)</w:t>
            </w:r>
          </w:p>
        </w:tc>
        <w:tc>
          <w:tcPr/>
          <w:p>
            <w:pPr>
              <w:pStyle w:val="Compact"/>
              <w:jc w:val="left"/>
            </w:pPr>
            <w:r>
              <w:t xml:space="preserve">Amount (PKR)</w:t>
            </w:r>
          </w:p>
        </w:tc>
      </w:tr>
      <w:tr>
        <w:tc>
          <w:tcPr/>
          <w:p>
            <w:pPr>
              <w:pStyle w:val="Compact"/>
              <w:jc w:val="left"/>
            </w:pPr>
            <w:r>
              <w:t xml:space="preserve">1</w:t>
            </w:r>
          </w:p>
        </w:tc>
        <w:tc>
          <w:tcPr/>
          <w:p>
            <w:pPr>
              <w:pStyle w:val="Compact"/>
              <w:jc w:val="left"/>
            </w:pPr>
            <w:r>
              <w:t xml:space="preserve">Teacher Primary – Regular Classroom Instruction (English, Urdu, Mathematics, Science) for the academic term June 2025</w:t>
            </w:r>
          </w:p>
        </w:tc>
        <w:tc>
          <w:tcPr/>
          <w:p>
            <w:pPr>
              <w:pStyle w:val="Compact"/>
              <w:jc w:val="left"/>
            </w:pPr>
            <w:r>
              <w:t xml:space="preserve">Core Teaching</w:t>
            </w:r>
          </w:p>
        </w:tc>
        <w:tc>
          <w:tcPr/>
          <w:p>
            <w:pPr>
              <w:pStyle w:val="Compact"/>
              <w:jc w:val="left"/>
            </w:pPr>
            <w:r>
              <w:t xml:space="preserve">22 days</w:t>
            </w:r>
          </w:p>
        </w:tc>
        <w:tc>
          <w:tcPr/>
          <w:p>
            <w:pPr>
              <w:pStyle w:val="Compact"/>
              <w:jc w:val="left"/>
            </w:pPr>
            <w:r>
              <w:t xml:space="preserve">1,500.00</w:t>
            </w:r>
          </w:p>
        </w:tc>
        <w:tc>
          <w:tcPr/>
          <w:p>
            <w:pPr>
              <w:pStyle w:val="Compact"/>
              <w:jc w:val="left"/>
            </w:pPr>
            <w:r>
              <w:t xml:space="preserve">33,000.00</w:t>
            </w:r>
          </w:p>
        </w:tc>
      </w:tr>
      <w:tr>
        <w:tc>
          <w:tcPr/>
          <w:p>
            <w:pPr>
              <w:pStyle w:val="Compact"/>
              <w:jc w:val="left"/>
            </w:pPr>
            <w:r>
              <w:t xml:space="preserve">2</w:t>
            </w:r>
          </w:p>
        </w:tc>
        <w:tc>
          <w:tcPr/>
          <w:p>
            <w:pPr>
              <w:pStyle w:val="Compact"/>
              <w:jc w:val="left"/>
            </w:pPr>
            <w:r>
              <w:t xml:space="preserve">Teacher Primary – Weekly Homework Supervision and Parent-Teacher Communication Reports</w:t>
            </w:r>
          </w:p>
        </w:tc>
        <w:tc>
          <w:tcPr/>
          <w:p>
            <w:pPr>
              <w:pStyle w:val="Compact"/>
              <w:jc w:val="left"/>
            </w:pPr>
            <w:r>
              <w:t xml:space="preserve">Academic Support</w:t>
            </w:r>
          </w:p>
        </w:tc>
        <w:tc>
          <w:tcPr/>
          <w:p>
            <w:pPr>
              <w:pStyle w:val="Compact"/>
              <w:jc w:val="left"/>
            </w:pPr>
            <w:r>
              <w:t xml:space="preserve">4 weeks</w:t>
            </w:r>
          </w:p>
        </w:tc>
        <w:tc>
          <w:tcPr/>
          <w:p>
            <w:pPr>
              <w:pStyle w:val="Compact"/>
              <w:jc w:val="left"/>
            </w:pPr>
            <w:r>
              <w:t xml:space="preserve">800.00</w:t>
            </w:r>
          </w:p>
        </w:tc>
        <w:tc>
          <w:tcPr/>
          <w:p>
            <w:pPr>
              <w:pStyle w:val="Compact"/>
              <w:jc w:val="left"/>
            </w:pPr>
            <w:r>
              <w:t xml:space="preserve">3,200.00</w:t>
            </w:r>
          </w:p>
        </w:tc>
      </w:tr>
      <w:tr>
        <w:tc>
          <w:tcPr/>
          <w:p>
            <w:pPr>
              <w:pStyle w:val="Compact"/>
              <w:jc w:val="left"/>
            </w:pPr>
            <w:r>
              <w:t xml:space="preserve">3</w:t>
            </w:r>
          </w:p>
        </w:tc>
        <w:tc>
          <w:tcPr/>
          <w:p>
            <w:pPr>
              <w:pStyle w:val="Compact"/>
              <w:jc w:val="left"/>
            </w:pPr>
            <w:r>
              <w:t xml:space="preserve">Teacher Primary – Remedial and Extra Tutoring Sessions for students requiring additional academic assistance in Pakistan Islamabad curriculum standards</w:t>
            </w:r>
          </w:p>
        </w:tc>
        <w:tc>
          <w:tcPr/>
          <w:p>
            <w:pPr>
              <w:pStyle w:val="Compact"/>
              <w:jc w:val="left"/>
            </w:pPr>
            <w:r>
              <w:t xml:space="preserve">Remedial</w:t>
            </w:r>
          </w:p>
        </w:tc>
        <w:tc>
          <w:tcPr/>
          <w:p>
            <w:pPr>
              <w:pStyle w:val="Compact"/>
              <w:jc w:val="left"/>
            </w:pPr>
            <w:r>
              <w:t xml:space="preserve">8 sessions</w:t>
            </w:r>
          </w:p>
        </w:tc>
        <w:tc>
          <w:tcPr/>
          <w:p>
            <w:pPr>
              <w:pStyle w:val="Compact"/>
              <w:jc w:val="left"/>
            </w:pPr>
            <w:r>
              <w:t xml:space="preserve">1,200.00</w:t>
            </w:r>
          </w:p>
        </w:tc>
        <w:tc>
          <w:tcPr/>
          <w:p>
            <w:pPr>
              <w:pStyle w:val="Compact"/>
              <w:jc w:val="left"/>
            </w:pPr>
            <w:r>
              <w:t xml:space="preserve">9,600.00</w:t>
            </w:r>
          </w:p>
        </w:tc>
      </w:tr>
      <w:tr>
        <w:tc>
          <w:tcPr/>
          <w:p>
            <w:pPr>
              <w:pStyle w:val="Compact"/>
              <w:jc w:val="left"/>
            </w:pPr>
            <w:r>
              <w:t xml:space="preserve">4</w:t>
            </w:r>
          </w:p>
        </w:tc>
        <w:tc>
          <w:tcPr/>
          <w:p>
            <w:pPr>
              <w:pStyle w:val="Compact"/>
              <w:jc w:val="left"/>
            </w:pPr>
            <w:r>
              <w:t xml:space="preserve">Teacher Primary – Preparation and Administration of Monthly Assessment Examinations (Mid-Term)</w:t>
            </w:r>
          </w:p>
        </w:tc>
        <w:tc>
          <w:tcPr/>
          <w:p>
            <w:pPr>
              <w:pStyle w:val="Compact"/>
              <w:jc w:val="left"/>
            </w:pPr>
            <w:r>
              <w:t xml:space="preserve">Assessment</w:t>
            </w:r>
          </w:p>
        </w:tc>
        <w:tc>
          <w:tcPr/>
          <w:p>
            <w:pPr>
              <w:pStyle w:val="Compact"/>
              <w:jc w:val="left"/>
            </w:pPr>
            <w:r>
              <w:t xml:space="preserve">1 term</w:t>
            </w:r>
          </w:p>
        </w:tc>
        <w:tc>
          <w:tcPr/>
          <w:p>
            <w:pPr>
              <w:pStyle w:val="Compact"/>
              <w:jc w:val="left"/>
            </w:pPr>
            <w:r>
              <w:t xml:space="preserve">2,500.00</w:t>
            </w:r>
          </w:p>
        </w:tc>
        <w:tc>
          <w:tcPr/>
          <w:p>
            <w:pPr>
              <w:pStyle w:val="Compact"/>
              <w:jc w:val="left"/>
            </w:pPr>
            <w:r>
              <w:t xml:space="preserve">2,500.00</w:t>
            </w:r>
          </w:p>
        </w:tc>
      </w:tr>
      <w:tr>
        <w:tc>
          <w:tcPr/>
          <w:p>
            <w:pPr>
              <w:pStyle w:val="Compact"/>
              <w:jc w:val="left"/>
            </w:pPr>
            <w:r>
              <w:t xml:space="preserve">5</w:t>
            </w:r>
          </w:p>
        </w:tc>
        <w:tc>
          <w:tcPr/>
          <w:p>
            <w:pPr>
              <w:pStyle w:val="Compact"/>
              <w:jc w:val="left"/>
            </w:pPr>
            <w:r>
              <w:t xml:space="preserve">Teacher Primary – Extracurricular Activity Supervision (Art, Craft, and Physical Education) as per Pakistan Islamabad Board of Education guidelines</w:t>
            </w:r>
          </w:p>
        </w:tc>
        <w:tc>
          <w:tcPr/>
          <w:p>
            <w:pPr>
              <w:pStyle w:val="Compact"/>
              <w:jc w:val="left"/>
            </w:pPr>
            <w:r>
              <w:t xml:space="preserve">Extracurricular</w:t>
            </w:r>
          </w:p>
        </w:tc>
        <w:tc>
          <w:tcPr/>
          <w:p>
            <w:pPr>
              <w:pStyle w:val="Compact"/>
              <w:jc w:val="left"/>
            </w:pPr>
            <w:r>
              <w:t xml:space="preserve">10 days</w:t>
            </w:r>
          </w:p>
        </w:tc>
        <w:tc>
          <w:tcPr/>
          <w:p>
            <w:pPr>
              <w:pStyle w:val="Compact"/>
              <w:jc w:val="left"/>
            </w:pPr>
            <w:r>
              <w:t xml:space="preserve">600.00</w:t>
            </w:r>
          </w:p>
        </w:tc>
        <w:tc>
          <w:tcPr/>
          <w:p>
            <w:pPr>
              <w:pStyle w:val="Compact"/>
              <w:jc w:val="left"/>
            </w:pPr>
            <w:r>
              <w:t xml:space="preserve">6,000.00</w:t>
            </w:r>
          </w:p>
        </w:tc>
      </w:tr>
      <w:tr>
        <w:tc>
          <w:tcPr/>
          <w:p>
            <w:pPr>
              <w:pStyle w:val="Compact"/>
              <w:jc w:val="left"/>
            </w:pPr>
            <w:r>
              <w:t xml:space="preserve">6</w:t>
            </w:r>
          </w:p>
        </w:tc>
        <w:tc>
          <w:tcPr/>
          <w:p>
            <w:pPr>
              <w:pStyle w:val="Compact"/>
              <w:jc w:val="left"/>
            </w:pPr>
            <w:r>
              <w:t xml:space="preserve">Teacher Primary – Annual Progress Report Card Preparation and Parent Conference Attendance</w:t>
            </w:r>
          </w:p>
        </w:tc>
        <w:tc>
          <w:tcPr/>
          <w:p>
            <w:pPr>
              <w:pStyle w:val="Compact"/>
              <w:jc w:val="left"/>
            </w:pPr>
            <w:r>
              <w:t xml:space="preserve">Reporting</w:t>
            </w:r>
          </w:p>
        </w:tc>
        <w:tc>
          <w:tcPr/>
          <w:p>
            <w:pPr>
              <w:pStyle w:val="Compact"/>
              <w:jc w:val="left"/>
            </w:pPr>
            <w:r>
              <w:t xml:space="preserve">1 report</w:t>
            </w:r>
          </w:p>
        </w:tc>
        <w:tc>
          <w:tcPr/>
          <w:p>
            <w:pPr>
              <w:pStyle w:val="Compact"/>
              <w:jc w:val="left"/>
            </w:pPr>
            <w:r>
              <w:t xml:space="preserve">1,000.00</w:t>
            </w:r>
          </w:p>
        </w:tc>
        <w:tc>
          <w:tcPr/>
          <w:p>
            <w:pPr>
              <w:pStyle w:val="Compact"/>
              <w:jc w:val="left"/>
            </w:pPr>
            <w:r>
              <w:t xml:space="preserve">1,000.00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PKR 55,300.00</w:t>
            </w:r>
          </w:p>
        </w:tc>
      </w:tr>
      <w:tr>
        <w:tc>
          <w:tcPr/>
          <w:p>
            <w:pPr>
              <w:pStyle w:val="Compact"/>
              <w:jc w:val="left"/>
            </w:pPr>
            <w:r>
              <w:t xml:space="preserve">Discount (Early Payment – 5%)</w:t>
            </w:r>
          </w:p>
        </w:tc>
        <w:tc>
          <w:tcPr/>
          <w:p>
            <w:pPr>
              <w:pStyle w:val="Compact"/>
              <w:jc w:val="left"/>
            </w:pPr>
            <w:r>
              <w:t xml:space="preserve">- PKR 2,765.00</w:t>
            </w:r>
          </w:p>
        </w:tc>
      </w:tr>
      <w:tr>
        <w:tc>
          <w:tcPr/>
          <w:p>
            <w:pPr>
              <w:pStyle w:val="Compact"/>
              <w:jc w:val="left"/>
            </w:pPr>
            <w:r>
              <w:t xml:space="preserve">GST (17% – Pakistan Islamabad Tax Authority)</w:t>
            </w:r>
          </w:p>
        </w:tc>
        <w:tc>
          <w:tcPr/>
          <w:p>
            <w:pPr>
              <w:pStyle w:val="Compact"/>
              <w:jc w:val="left"/>
            </w:pPr>
            <w:r>
              <w:t xml:space="preserve">PKR 8,698.95</w:t>
            </w:r>
          </w:p>
        </w:tc>
      </w:tr>
      <w:tr>
        <w:tc>
          <w:tcPr/>
          <w:p>
            <w:pPr>
              <w:pStyle w:val="Compact"/>
              <w:jc w:val="left"/>
            </w:pPr>
            <w:r>
              <w:t xml:space="preserve">Withholding Tax (2%)</w:t>
            </w:r>
          </w:p>
        </w:tc>
        <w:tc>
          <w:tcPr/>
          <w:p>
            <w:pPr>
              <w:pStyle w:val="Compact"/>
              <w:jc w:val="left"/>
            </w:pPr>
            <w:r>
              <w:t xml:space="preserve">PKR 1,013.75</w:t>
            </w:r>
          </w:p>
        </w:tc>
      </w:tr>
      <w:tr>
        <w:tc>
          <w:tcPr/>
          <w:p>
            <w:pPr>
              <w:pStyle w:val="Compact"/>
              <w:jc w:val="left"/>
            </w:pPr>
            <w:r>
              <w:t xml:space="preserve">Grand Total Due</w:t>
            </w:r>
          </w:p>
        </w:tc>
        <w:tc>
          <w:tcPr/>
          <w:p>
            <w:pPr>
              <w:pStyle w:val="Compact"/>
              <w:jc w:val="left"/>
            </w:pPr>
            <w:r>
              <w:t xml:space="preserve">PKR 62,247.70</w:t>
            </w:r>
          </w:p>
        </w:tc>
      </w:tr>
    </w:tbl>
    <w:bookmarkStart w:id="24" w:name="invoice-notes-and-terms"/>
    <w:p>
      <w:pPr>
        <w:pStyle w:val="Heading3"/>
      </w:pPr>
      <w:r>
        <w:t xml:space="preserve">Invoice Notes and Terms</w:t>
      </w:r>
    </w:p>
    <w:p>
      <w:pPr>
        <w:pStyle w:val="FirstParagraph"/>
      </w:pPr>
      <w:r>
        <w:t xml:space="preserve">This Invoice is issued by Al-Noor Primary School, Islamabad, Pakistan, for the professional services rendered by the designated Teacher Primary for the academic period of June 2025. All services have been delivered in accordance with the curriculum standards set by the Board of Education, Islamabad Capital Territory, Pakistan Islamabad.</w:t>
      </w:r>
    </w:p>
    <w:p>
      <w:pPr>
        <w:pStyle w:val="BodyText"/>
      </w:pPr>
      <w:r>
        <w:t xml:space="preserve">The Teacher Primary responsible for this engagement, Ms. Fatima Bibi, holds a valid teaching license issued by the Pakistan Islamabad Education Department and has completed all mandatory professional development workshops for the 2024–2025 academic year.</w:t>
      </w:r>
    </w:p>
    <w:p>
      <w:pPr>
        <w:pStyle w:val="BodyText"/>
      </w:pPr>
      <w:r>
        <w:t xml:space="preserve">Payment is due within 15 days of the Invoice date. Late payments will incur a penalty of 1.5% per month as per the financial regulations of the Pakistan Islamabad education sector. Please reference Invoice number INV-2025-00482 in all correspondence and remittances.</w:t>
      </w:r>
    </w:p>
    <w:p>
      <w:pPr>
        <w:pStyle w:val="BodyText"/>
      </w:pPr>
      <w:r>
        <w:t xml:space="preserve">This Invoice is valid for 60 days from the date of issue. After this period, the charges may be subject to revision based on the prevailing fee structure approved by the school management committee in Pakistan Islamabad.</w:t>
      </w:r>
    </w:p>
    <w:bookmarkEnd w:id="24"/>
    <w:bookmarkStart w:id="25" w:name="bank-transfer-details"/>
    <w:p>
      <w:pPr>
        <w:pStyle w:val="Heading4"/>
      </w:pPr>
      <w:r>
        <w:t xml:space="preserve">Bank Transfer Details</w:t>
      </w:r>
    </w:p>
    <w:p>
      <w:pPr>
        <w:pStyle w:val="FirstParagraph"/>
      </w:pPr>
      <w:r>
        <w:rPr>
          <w:bCs/>
          <w:b/>
        </w:rPr>
        <w:t xml:space="preserve">Bank:</w:t>
      </w:r>
      <w:r>
        <w:t xml:space="preserve"> </w:t>
      </w:r>
      <w:r>
        <w:t xml:space="preserve">HBL (Habib Bank Limited)</w:t>
      </w:r>
    </w:p>
    <w:p>
      <w:pPr>
        <w:pStyle w:val="BodyText"/>
      </w:pPr>
      <w:r>
        <w:rPr>
          <w:bCs/>
          <w:b/>
        </w:rPr>
        <w:t xml:space="preserve">Branch:</w:t>
      </w:r>
      <w:r>
        <w:t xml:space="preserve"> </w:t>
      </w:r>
      <w:r>
        <w:t xml:space="preserve">F-10, Islamabad, Pakistan</w:t>
      </w:r>
    </w:p>
    <w:p>
      <w:pPr>
        <w:pStyle w:val="BodyText"/>
      </w:pPr>
      <w:r>
        <w:rPr>
          <w:bCs/>
          <w:b/>
        </w:rPr>
        <w:t xml:space="preserve">Account Title:</w:t>
      </w:r>
      <w:r>
        <w:t xml:space="preserve"> </w:t>
      </w:r>
      <w:r>
        <w:t xml:space="preserve">Al-Noor Primary School</w:t>
      </w:r>
    </w:p>
    <w:p>
      <w:pPr>
        <w:pStyle w:val="BodyText"/>
      </w:pPr>
      <w:r>
        <w:rPr>
          <w:bCs/>
          <w:b/>
        </w:rPr>
        <w:t xml:space="preserve">Account No:</w:t>
      </w:r>
      <w:r>
        <w:t xml:space="preserve"> </w:t>
      </w:r>
      <w:r>
        <w:t xml:space="preserve">0012-3456-7890-1234</w:t>
      </w:r>
    </w:p>
    <w:p>
      <w:pPr>
        <w:pStyle w:val="BodyText"/>
      </w:pPr>
      <w:r>
        <w:rPr>
          <w:bCs/>
          <w:b/>
        </w:rPr>
        <w:t xml:space="preserve">IBAN:</w:t>
      </w:r>
      <w:r>
        <w:t xml:space="preserve"> </w:t>
      </w:r>
      <w:r>
        <w:t xml:space="preserve">PK00HABB0012345678901234</w:t>
      </w:r>
    </w:p>
    <w:bookmarkEnd w:id="25"/>
    <w:bookmarkStart w:id="26" w:name="alternative-payment-methods"/>
    <w:p>
      <w:pPr>
        <w:pStyle w:val="Heading4"/>
      </w:pPr>
      <w:r>
        <w:t xml:space="preserve">Alternative Payment Methods</w:t>
      </w:r>
    </w:p>
    <w:p>
      <w:pPr>
        <w:pStyle w:val="FirstParagraph"/>
      </w:pPr>
      <w:r>
        <w:rPr>
          <w:bCs/>
          <w:b/>
        </w:rPr>
        <w:t xml:space="preserve">Bank Alif:</w:t>
      </w:r>
      <w:r>
        <w:t xml:space="preserve"> </w:t>
      </w:r>
      <w:r>
        <w:t xml:space="preserve">0045-6789-0123-4567</w:t>
      </w:r>
    </w:p>
    <w:p>
      <w:pPr>
        <w:pStyle w:val="BodyText"/>
      </w:pPr>
      <w:r>
        <w:rPr>
          <w:bCs/>
          <w:b/>
        </w:rPr>
        <w:t xml:space="preserve">EasyPaisa:</w:t>
      </w:r>
      <w:r>
        <w:t xml:space="preserve"> </w:t>
      </w:r>
      <w:r>
        <w:t xml:space="preserve">+92-300-9876543</w:t>
      </w:r>
    </w:p>
    <w:p>
      <w:pPr>
        <w:pStyle w:val="BodyText"/>
      </w:pPr>
      <w:r>
        <w:rPr>
          <w:bCs/>
          <w:b/>
        </w:rPr>
        <w:t xml:space="preserve">JazzCash:</w:t>
      </w:r>
      <w:r>
        <w:t xml:space="preserve"> </w:t>
      </w:r>
      <w:r>
        <w:t xml:space="preserve">+92-321-8765432</w:t>
      </w:r>
    </w:p>
    <w:p>
      <w:pPr>
        <w:pStyle w:val="BodyText"/>
      </w:pPr>
      <w:r>
        <w:rPr>
          <w:bCs/>
          <w:b/>
        </w:rPr>
        <w:t xml:space="preserve">Cash:</w:t>
      </w:r>
      <w:r>
        <w:t xml:space="preserve"> </w:t>
      </w:r>
      <w:r>
        <w:t xml:space="preserve">School Accounts Office, Mon–Fri, 9 AM – 4 PM</w:t>
      </w:r>
    </w:p>
    <w:bookmarkEnd w:id="26"/>
    <w:p>
      <w:pPr>
        <w:pStyle w:val="BodyText"/>
      </w:pPr>
      <w:r>
        <w:rPr>
          <w:bCs/>
          <w:b/>
        </w:rPr>
        <w:t xml:space="preserve">Al-Noor Primary School</w:t>
      </w:r>
      <w:r>
        <w:t xml:space="preserve"> </w:t>
      </w:r>
      <w:r>
        <w:t xml:space="preserve">| 14-B, F-10/2, Islamabad, Pakistan | Phone: +92-51-227-4567</w:t>
      </w:r>
    </w:p>
    <w:p>
      <w:pPr>
        <w:pStyle w:val="BodyText"/>
      </w:pPr>
      <w:r>
        <w:t xml:space="preserve">This Invoice was generated electronically and is valid without a physical signature. For queries regarding this Invoice, please contact the Accounts Department at accounts@alnoorprimary.edu.pk.</w:t>
      </w:r>
    </w:p>
    <w:p>
      <w:pPr>
        <w:pStyle w:val="BodyText"/>
      </w:pPr>
      <w:r>
        <w:t xml:space="preserve">Thank you for choosing Al-Noor Primary School in Pakistan Islamabad for your child's primary education. We are committed to providing the highest quality Teacher Primary services in the region.</w:t>
      </w:r>
    </w:p>
    <w:p>
      <w:pPr>
        <w:pStyle w:val="BodyText"/>
      </w:pPr>
      <w:r>
        <w:t xml:space="preserve">© 2025 Al-Noor Primary School, Islamabad, Pakistan. All Rights Reserved. | Invoice INV-2025-00482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Teacher Primary Services - Pakistan Islamabad</dc:title>
  <dc:creator/>
  <dc:language>en</dc:language>
  <cp:keywords/>
  <dcterms:created xsi:type="dcterms:W3CDTF">2026-10-10T07:05:58Z</dcterms:created>
  <dcterms:modified xsi:type="dcterms:W3CDTF">2026-10-10T07:05:58Z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