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South</w:t>
      </w:r>
      <w:r>
        <w:t xml:space="preserve"> </w:t>
      </w:r>
      <w:r>
        <w:t xml:space="preserve">Africa</w:t>
      </w:r>
      <w:r>
        <w:t xml:space="preserve"> </w:t>
      </w:r>
      <w:r>
        <w:t xml:space="preserve">Johannesburg</w:t>
      </w:r>
    </w:p>
    <w:p>
      <w:pPr>
        <w:pStyle w:val="FirstParagraph"/>
      </w:pPr>
      <w:r>
        <w:t xml:space="preserve">INVOICE</w:t>
      </w:r>
    </w:p>
    <w:p>
      <w:pPr>
        <w:pStyle w:val="BodyText"/>
      </w:pPr>
      <w:r>
        <w:t xml:space="preserve">Teacher Primary Educational Services</w:t>
      </w:r>
    </w:p>
    <w:p>
      <w:pPr>
        <w:pStyle w:val="BodyText"/>
      </w:pPr>
      <w:r>
        <w:t xml:space="preserve">Serving the South Africa Johannesburg Community</w:t>
      </w:r>
    </w:p>
    <w:p>
      <w:pPr>
        <w:pStyle w:val="BodyText"/>
      </w:pPr>
      <w:r>
        <w:rPr>
          <w:bCs/>
          <w:b/>
        </w:rPr>
        <w:t xml:space="preserve">Teacher Primary (Pty) Ltd</w:t>
      </w:r>
      <w:r>
        <w:br/>
      </w:r>
      <w:r>
        <w:t xml:space="preserve">142 Rivonia Road, Sandton</w:t>
      </w:r>
      <w:r>
        <w:br/>
      </w:r>
      <w:r>
        <w:t xml:space="preserve">Johannesburg, 2196</w:t>
      </w:r>
      <w:r>
        <w:br/>
      </w:r>
      <w:r>
        <w:t xml:space="preserve">South Africa</w:t>
      </w:r>
      <w:r>
        <w:br/>
      </w:r>
      <w:r>
        <w:t xml:space="preserve">Tel: +27 (0)11 447 8231</w:t>
      </w:r>
      <w:r>
        <w:br/>
      </w:r>
      <w:r>
        <w:t xml:space="preserve">Email: billing@teacherprimary.co.za</w:t>
      </w:r>
      <w:r>
        <w:br/>
      </w:r>
      <w:r>
        <w:t xml:space="preserve">VAT Reg No: 4930287651</w:t>
      </w:r>
      <w:r>
        <w:br/>
      </w:r>
      <w:r>
        <w:t xml:space="preserve">Reg No: 2019/482731/07</w:t>
      </w:r>
    </w:p>
    <w:p>
      <w:pPr>
        <w:pStyle w:val="BodyText"/>
      </w:pPr>
      <w:r>
        <w:t xml:space="preserve">Invoice Number:</w:t>
      </w:r>
      <w:r>
        <w:t xml:space="preserve"> </w:t>
      </w:r>
      <w:r>
        <w:t xml:space="preserve">TP-JHB-2025-00487</w:t>
      </w:r>
    </w:p>
    <w:p>
      <w:pPr>
        <w:pStyle w:val="BodyText"/>
      </w:pPr>
      <w:r>
        <w:t xml:space="preserve">Invoice Date:</w:t>
      </w:r>
      <w:r>
        <w:t xml:space="preserve"> </w:t>
      </w:r>
      <w:r>
        <w:t xml:space="preserve">15 June 2025</w:t>
      </w:r>
    </w:p>
    <w:p>
      <w:pPr>
        <w:pStyle w:val="BodyText"/>
      </w:pPr>
      <w:r>
        <w:t xml:space="preserve">Service Period:</w:t>
      </w:r>
      <w:r>
        <w:t xml:space="preserve"> </w:t>
      </w:r>
      <w:r>
        <w:t xml:space="preserve">01 June 2025 – 30 June 2025</w:t>
      </w:r>
    </w:p>
    <w:p>
      <w:pPr>
        <w:pStyle w:val="BodyText"/>
      </w:pPr>
      <w:r>
        <w:t xml:space="preserve">Due Date:</w:t>
      </w:r>
      <w:r>
        <w:t xml:space="preserve"> </w:t>
      </w:r>
      <w:r>
        <w:t xml:space="preserve">15 July 2025</w:t>
      </w:r>
    </w:p>
    <w:p>
      <w:pPr>
        <w:pStyle w:val="BodyText"/>
      </w:pPr>
      <w:r>
        <w:t xml:space="preserve">Currency:</w:t>
      </w:r>
      <w:r>
        <w:t xml:space="preserve"> </w:t>
      </w:r>
      <w:r>
        <w:t xml:space="preserve">South African Rand (ZAR)</w:t>
      </w:r>
    </w:p>
    <w:p>
      <w:pPr>
        <w:pStyle w:val="BodyText"/>
      </w:pPr>
      <w:r>
        <w:t xml:space="preserve">Status:</w:t>
      </w:r>
      <w:r>
        <w:t xml:space="preserve"> </w:t>
      </w:r>
      <w:r>
        <w:t xml:space="preserve">Outstanding</w:t>
      </w:r>
    </w:p>
    <w:bookmarkStart w:id="20" w:name="bill-to"/>
    <w:p>
      <w:pPr>
        <w:pStyle w:val="Heading3"/>
      </w:pPr>
      <w:r>
        <w:t xml:space="preserve">Bill To</w:t>
      </w:r>
    </w:p>
    <w:p>
      <w:pPr>
        <w:pStyle w:val="FirstParagraph"/>
      </w:pPr>
      <w:r>
        <w:rPr>
          <w:bCs/>
          <w:b/>
        </w:rPr>
        <w:t xml:space="preserve">Greenfield Primary School</w:t>
      </w:r>
    </w:p>
    <w:p>
      <w:pPr>
        <w:pStyle w:val="BodyText"/>
      </w:pPr>
      <w:r>
        <w:t xml:space="preserve">Principal: Mrs. Naledi Mokoena</w:t>
      </w:r>
    </w:p>
    <w:p>
      <w:pPr>
        <w:pStyle w:val="BodyText"/>
      </w:pPr>
      <w:r>
        <w:t xml:space="preserve">28 Oak Avenue, Fourways</w:t>
      </w:r>
    </w:p>
    <w:p>
      <w:pPr>
        <w:pStyle w:val="BodyText"/>
      </w:pPr>
      <w:r>
        <w:t xml:space="preserve">Johannesburg, 2191</w:t>
      </w:r>
    </w:p>
    <w:p>
      <w:pPr>
        <w:pStyle w:val="BodyText"/>
      </w:pPr>
      <w:r>
        <w:t xml:space="preserve">South Africa</w:t>
      </w:r>
    </w:p>
    <w:p>
      <w:pPr>
        <w:pStyle w:val="BodyText"/>
      </w:pPr>
      <w:r>
        <w:t xml:space="preserve">Tel: +27 (0)11 206 4412</w:t>
      </w:r>
    </w:p>
    <w:p>
      <w:pPr>
        <w:pStyle w:val="BodyText"/>
      </w:pPr>
      <w:r>
        <w:t xml:space="preserve">Email: admin@greenfieldprimary.co.za</w:t>
      </w:r>
    </w:p>
    <w:p>
      <w:pPr>
        <w:pStyle w:val="BodyText"/>
      </w:pPr>
      <w:r>
        <w:t xml:space="preserve">VAT Reg No: 4930112847</w:t>
      </w:r>
    </w:p>
    <w:bookmarkEnd w:id="20"/>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Primary Teacher Instruction – Grade 1 to Grade 7</w:t>
            </w:r>
            <w:r>
              <w:t xml:space="preserve"> </w:t>
            </w:r>
            <w:r>
              <w:t xml:space="preserve">Full-time classroom instruction delivered by qualified Teacher Primary professionals in the South Africa Johannesburg district. Includes lesson planning, delivery, and assessment for Mathematics, English, Life Sciences, and Social Studies across all primary grade levels.</w:t>
            </w:r>
          </w:p>
        </w:tc>
        <w:tc>
          <w:tcPr/>
          <w:p>
            <w:pPr>
              <w:pStyle w:val="Compact"/>
              <w:jc w:val="left"/>
            </w:pPr>
            <w:r>
              <w:t xml:space="preserve">22 days</w:t>
            </w:r>
          </w:p>
        </w:tc>
        <w:tc>
          <w:tcPr/>
          <w:p>
            <w:pPr>
              <w:pStyle w:val="Compact"/>
              <w:jc w:val="left"/>
            </w:pPr>
            <w:r>
              <w:t xml:space="preserve">R 1,850.00</w:t>
            </w:r>
          </w:p>
        </w:tc>
        <w:tc>
          <w:tcPr/>
          <w:p>
            <w:pPr>
              <w:pStyle w:val="Compact"/>
              <w:jc w:val="left"/>
            </w:pPr>
            <w:r>
              <w:t xml:space="preserve">R 40,700.00</w:t>
            </w:r>
          </w:p>
        </w:tc>
      </w:tr>
      <w:tr>
        <w:tc>
          <w:tcPr/>
          <w:p>
            <w:pPr>
              <w:pStyle w:val="Compact"/>
              <w:jc w:val="left"/>
            </w:pPr>
            <w:r>
              <w:t xml:space="preserve">02</w:t>
            </w:r>
          </w:p>
        </w:tc>
        <w:tc>
          <w:tcPr/>
          <w:p>
            <w:pPr>
              <w:pStyle w:val="Compact"/>
              <w:jc w:val="left"/>
            </w:pPr>
            <w:r>
              <w:t xml:space="preserve">Teacher Primary Curriculum Development</w:t>
            </w:r>
            <w:r>
              <w:t xml:space="preserve"> </w:t>
            </w:r>
            <w:r>
              <w:t xml:space="preserve">Design and adaptation of termly curriculum materials aligned with the South African National Curriculum Statement (CAPS) for primary education. Includes differentiated learning materials for diverse learner needs within the Johannesburg public and private school framework.</w:t>
            </w:r>
          </w:p>
        </w:tc>
        <w:tc>
          <w:tcPr/>
          <w:p>
            <w:pPr>
              <w:pStyle w:val="Compact"/>
              <w:jc w:val="left"/>
            </w:pPr>
            <w:r>
              <w:t xml:space="preserve">1 lot</w:t>
            </w:r>
          </w:p>
        </w:tc>
        <w:tc>
          <w:tcPr/>
          <w:p>
            <w:pPr>
              <w:pStyle w:val="Compact"/>
              <w:jc w:val="left"/>
            </w:pPr>
            <w:r>
              <w:t xml:space="preserve">R 6,500.00</w:t>
            </w:r>
          </w:p>
        </w:tc>
        <w:tc>
          <w:tcPr/>
          <w:p>
            <w:pPr>
              <w:pStyle w:val="Compact"/>
              <w:jc w:val="left"/>
            </w:pPr>
            <w:r>
              <w:t xml:space="preserve">R 6,500.00</w:t>
            </w:r>
          </w:p>
        </w:tc>
      </w:tr>
      <w:tr>
        <w:tc>
          <w:tcPr/>
          <w:p>
            <w:pPr>
              <w:pStyle w:val="Compact"/>
              <w:jc w:val="left"/>
            </w:pPr>
            <w:r>
              <w:t xml:space="preserve">03</w:t>
            </w:r>
          </w:p>
        </w:tc>
        <w:tc>
          <w:tcPr/>
          <w:p>
            <w:pPr>
              <w:pStyle w:val="Compact"/>
              <w:jc w:val="left"/>
            </w:pPr>
            <w:r>
              <w:t xml:space="preserve">Teacher Primary Professional Development Workshop</w:t>
            </w:r>
            <w:r>
              <w:t xml:space="preserve"> </w:t>
            </w:r>
            <w:r>
              <w:t xml:space="preserve">Half-day in-service training workshop for teaching staff on inclusive education strategies and assessment literacy. Conducted at the school premises in Johannesburg, South Africa. Includes printed materials and certificates of attendance.</w:t>
            </w:r>
          </w:p>
        </w:tc>
        <w:tc>
          <w:tcPr/>
          <w:p>
            <w:pPr>
              <w:pStyle w:val="Compact"/>
              <w:jc w:val="left"/>
            </w:pPr>
            <w:r>
              <w:t xml:space="preserve">1 session</w:t>
            </w:r>
          </w:p>
        </w:tc>
        <w:tc>
          <w:tcPr/>
          <w:p>
            <w:pPr>
              <w:pStyle w:val="Compact"/>
              <w:jc w:val="left"/>
            </w:pPr>
            <w:r>
              <w:t xml:space="preserve">R 4,200.00</w:t>
            </w:r>
          </w:p>
        </w:tc>
        <w:tc>
          <w:tcPr/>
          <w:p>
            <w:pPr>
              <w:pStyle w:val="Compact"/>
              <w:jc w:val="left"/>
            </w:pPr>
            <w:r>
              <w:t xml:space="preserve">R 4,200.00</w:t>
            </w:r>
          </w:p>
        </w:tc>
      </w:tr>
      <w:tr>
        <w:tc>
          <w:tcPr/>
          <w:p>
            <w:pPr>
              <w:pStyle w:val="Compact"/>
              <w:jc w:val="left"/>
            </w:pPr>
            <w:r>
              <w:t xml:space="preserve">04</w:t>
            </w:r>
          </w:p>
        </w:tc>
        <w:tc>
          <w:tcPr/>
          <w:p>
            <w:pPr>
              <w:pStyle w:val="Compact"/>
              <w:jc w:val="left"/>
            </w:pPr>
            <w:r>
              <w:t xml:space="preserve">Teacher Primary Learner Assessment and Reporting</w:t>
            </w:r>
            <w:r>
              <w:t xml:space="preserve"> </w:t>
            </w:r>
            <w:r>
              <w:t xml:space="preserve">End-of-term assessment administration, marking, and compilation of individual learner progress reports for all primary grade learners. Reports issued in English and Afrikaans in compliance with South African Department of Basic Education guidelines for Johannesburg schools.</w:t>
            </w:r>
          </w:p>
        </w:tc>
        <w:tc>
          <w:tcPr/>
          <w:p>
            <w:pPr>
              <w:pStyle w:val="Compact"/>
              <w:jc w:val="left"/>
            </w:pPr>
            <w:r>
              <w:t xml:space="preserve">1 lot</w:t>
            </w:r>
          </w:p>
        </w:tc>
        <w:tc>
          <w:tcPr/>
          <w:p>
            <w:pPr>
              <w:pStyle w:val="Compact"/>
              <w:jc w:val="left"/>
            </w:pPr>
            <w:r>
              <w:t xml:space="preserve">R 3,800.00</w:t>
            </w:r>
          </w:p>
        </w:tc>
        <w:tc>
          <w:tcPr/>
          <w:p>
            <w:pPr>
              <w:pStyle w:val="Compact"/>
              <w:jc w:val="left"/>
            </w:pPr>
            <w:r>
              <w:t xml:space="preserve">R 3,800.00</w:t>
            </w:r>
          </w:p>
        </w:tc>
      </w:tr>
      <w:tr>
        <w:tc>
          <w:tcPr/>
          <w:p>
            <w:pPr>
              <w:pStyle w:val="Compact"/>
              <w:jc w:val="left"/>
            </w:pPr>
            <w:r>
              <w:t xml:space="preserve">05</w:t>
            </w:r>
          </w:p>
        </w:tc>
        <w:tc>
          <w:tcPr/>
          <w:p>
            <w:pPr>
              <w:pStyle w:val="Compact"/>
              <w:jc w:val="left"/>
            </w:pPr>
            <w:r>
              <w:t xml:space="preserve">Teacher Primary After-School Support Programme</w:t>
            </w:r>
            <w:r>
              <w:t xml:space="preserve"> </w:t>
            </w:r>
            <w:r>
              <w:t xml:space="preserve">Supervised after-school academic support sessions for Grade 4 to Grade 7 learners requiring additional assistance in Mathematics and English Language. Delivered three afternoons per week at the school in Johannesburg, South Africa.</w:t>
            </w:r>
          </w:p>
        </w:tc>
        <w:tc>
          <w:tcPr/>
          <w:p>
            <w:pPr>
              <w:pStyle w:val="Compact"/>
              <w:jc w:val="left"/>
            </w:pPr>
            <w:r>
              <w:t xml:space="preserve">12 sessions</w:t>
            </w:r>
          </w:p>
        </w:tc>
        <w:tc>
          <w:tcPr/>
          <w:p>
            <w:pPr>
              <w:pStyle w:val="Compact"/>
              <w:jc w:val="left"/>
            </w:pPr>
            <w:r>
              <w:t xml:space="preserve">R 950.00</w:t>
            </w:r>
          </w:p>
        </w:tc>
        <w:tc>
          <w:tcPr/>
          <w:p>
            <w:pPr>
              <w:pStyle w:val="Compact"/>
              <w:jc w:val="left"/>
            </w:pPr>
            <w:r>
              <w:t xml:space="preserve">R 11,400.00</w:t>
            </w:r>
          </w:p>
        </w:tc>
      </w:tr>
      <w:tr>
        <w:tc>
          <w:tcPr/>
          <w:p>
            <w:pPr>
              <w:pStyle w:val="Compact"/>
              <w:jc w:val="left"/>
            </w:pPr>
            <w:r>
              <w:t xml:space="preserve">06</w:t>
            </w:r>
          </w:p>
        </w:tc>
        <w:tc>
          <w:tcPr/>
          <w:p>
            <w:pPr>
              <w:pStyle w:val="Compact"/>
              <w:jc w:val="left"/>
            </w:pPr>
            <w:r>
              <w:t xml:space="preserve">Teacher Primary Parent-Teacher Communication</w:t>
            </w:r>
            <w:r>
              <w:t xml:space="preserve"> </w:t>
            </w:r>
            <w:r>
              <w:t xml:space="preserve">Organisation and facilitation of the mid-term parent-teacher conference. Includes scheduling, venue coordination, and individual parent-teacher consultations for all primary grade learners at the Johannesburg school campus.</w:t>
            </w:r>
          </w:p>
        </w:tc>
        <w:tc>
          <w:tcPr/>
          <w:p>
            <w:pPr>
              <w:pStyle w:val="Compact"/>
              <w:jc w:val="left"/>
            </w:pPr>
            <w:r>
              <w:t xml:space="preserve">1 event</w:t>
            </w:r>
          </w:p>
        </w:tc>
        <w:tc>
          <w:tcPr/>
          <w:p>
            <w:pPr>
              <w:pStyle w:val="Compact"/>
              <w:jc w:val="left"/>
            </w:pPr>
            <w:r>
              <w:t xml:space="preserve">R 2,500.00</w:t>
            </w:r>
          </w:p>
        </w:tc>
        <w:tc>
          <w:tcPr/>
          <w:p>
            <w:pPr>
              <w:pStyle w:val="Compact"/>
              <w:jc w:val="left"/>
            </w:pPr>
            <w:r>
              <w:t xml:space="preserve">R 2,500.00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 68,900.00</w:t>
            </w:r>
          </w:p>
        </w:tc>
      </w:tr>
      <w:tr>
        <w:tc>
          <w:tcPr/>
          <w:p>
            <w:pPr>
              <w:pStyle w:val="Compact"/>
              <w:jc w:val="left"/>
            </w:pPr>
            <w:r>
              <w:t xml:space="preserve">VAT @ 15% (South Africa)</w:t>
            </w:r>
          </w:p>
        </w:tc>
        <w:tc>
          <w:tcPr/>
          <w:p>
            <w:pPr>
              <w:pStyle w:val="Compact"/>
              <w:jc w:val="right"/>
            </w:pPr>
            <w:r>
              <w:t xml:space="preserve">R 10,335.00</w:t>
            </w:r>
          </w:p>
        </w:tc>
      </w:tr>
      <w:tr>
        <w:tc>
          <w:tcPr/>
          <w:p>
            <w:pPr>
              <w:pStyle w:val="Compact"/>
              <w:jc w:val="left"/>
            </w:pPr>
            <w:r>
              <w:t xml:space="preserve">Grand Total (ZAR)</w:t>
            </w:r>
          </w:p>
        </w:tc>
        <w:tc>
          <w:tcPr/>
          <w:p>
            <w:pPr>
              <w:pStyle w:val="Compact"/>
              <w:jc w:val="right"/>
            </w:pPr>
            <w:r>
              <w:t xml:space="preserve">R 79,235.00</w:t>
            </w:r>
          </w:p>
        </w:tc>
      </w:tr>
    </w:tbl>
    <w:bookmarkStart w:id="21" w:name="payment-terms-and-instructions"/>
    <w:p>
      <w:pPr>
        <w:pStyle w:val="Heading3"/>
      </w:pPr>
      <w:r>
        <w:t xml:space="preserve">Payment Terms and Instructions</w:t>
      </w:r>
    </w:p>
    <w:p>
      <w:pPr>
        <w:pStyle w:val="FirstParagraph"/>
      </w:pPr>
      <w:r>
        <w:rPr>
          <w:bCs/>
          <w:b/>
        </w:rPr>
        <w:t xml:space="preserve">Payment Due:</w:t>
      </w:r>
      <w:r>
        <w:t xml:space="preserve"> </w:t>
      </w:r>
      <w:r>
        <w:t xml:space="preserve">Within 30 days of the Invoice date (15 July 2025). Please ensure payment is made in South African Rand (ZAR) to the account below.</w:t>
      </w:r>
    </w:p>
    <w:p>
      <w:pPr>
        <w:pStyle w:val="BodyText"/>
      </w:pPr>
      <w:r>
        <w:rPr>
          <w:bCs/>
          <w:b/>
        </w:rPr>
        <w:t xml:space="preserve">Bank:</w:t>
      </w:r>
      <w:r>
        <w:t xml:space="preserve"> </w:t>
      </w:r>
      <w:r>
        <w:t xml:space="preserve">Standard Bank, South Africa</w:t>
      </w:r>
    </w:p>
    <w:p>
      <w:pPr>
        <w:pStyle w:val="BodyText"/>
      </w:pPr>
      <w:r>
        <w:rPr>
          <w:bCs/>
          <w:b/>
        </w:rPr>
        <w:t xml:space="preserve">Account Name:</w:t>
      </w:r>
      <w:r>
        <w:t xml:space="preserve"> </w:t>
      </w:r>
      <w:r>
        <w:t xml:space="preserve">Teacher Primary (Pty) Ltd</w:t>
      </w:r>
    </w:p>
    <w:p>
      <w:pPr>
        <w:pStyle w:val="BodyText"/>
      </w:pPr>
      <w:r>
        <w:rPr>
          <w:bCs/>
          <w:b/>
        </w:rPr>
        <w:t xml:space="preserve">Account Number:</w:t>
      </w:r>
      <w:r>
        <w:t xml:space="preserve"> </w:t>
      </w:r>
      <w:r>
        <w:t xml:space="preserve">0123 4567 890</w:t>
      </w:r>
    </w:p>
    <w:p>
      <w:pPr>
        <w:pStyle w:val="BodyText"/>
      </w:pPr>
      <w:r>
        <w:rPr>
          <w:bCs/>
          <w:b/>
        </w:rPr>
        <w:t xml:space="preserve">Branch Code:</w:t>
      </w:r>
      <w:r>
        <w:t xml:space="preserve"> </w:t>
      </w:r>
      <w:r>
        <w:t xml:space="preserve">051001</w:t>
      </w:r>
    </w:p>
    <w:p>
      <w:pPr>
        <w:pStyle w:val="BodyText"/>
      </w:pPr>
      <w:r>
        <w:rPr>
          <w:bCs/>
          <w:b/>
        </w:rPr>
        <w:t xml:space="preserve">Reference:</w:t>
      </w:r>
      <w:r>
        <w:t xml:space="preserve"> </w:t>
      </w:r>
      <w:r>
        <w:t xml:space="preserve">TP-JHB-2025-00487</w:t>
      </w:r>
    </w:p>
    <w:p>
      <w:pPr>
        <w:pStyle w:val="BodyText"/>
      </w:pPr>
      <w:r>
        <w:rPr>
          <w:bCs/>
          <w:b/>
        </w:rPr>
        <w:t xml:space="preserve">Payment Method:</w:t>
      </w:r>
      <w:r>
        <w:t xml:space="preserve"> </w:t>
      </w:r>
      <w:r>
        <w:t xml:space="preserve">Electronic Funds Transfer (EFT) from the school's designated financial account. Cheques are not accepted for this Invoice.</w:t>
      </w:r>
    </w:p>
    <w:p>
      <w:pPr>
        <w:pStyle w:val="BodyText"/>
      </w:pPr>
      <w:r>
        <w:rPr>
          <w:bCs/>
          <w:b/>
        </w:rPr>
        <w:t xml:space="preserve">Overdue Penalty:</w:t>
      </w:r>
      <w:r>
        <w:t xml:space="preserve"> </w:t>
      </w:r>
      <w:r>
        <w:t xml:space="preserve">In accordance with South African debt collection regulations, a penalty of 10% per annum on the outstanding amount will be applied to this Invoice if payment is not received by the due date.</w:t>
      </w:r>
    </w:p>
    <w:bookmarkEnd w:id="21"/>
    <w:bookmarkStart w:id="22" w:name="notes-and-additional-information"/>
    <w:p>
      <w:pPr>
        <w:pStyle w:val="Heading3"/>
      </w:pPr>
      <w:r>
        <w:t xml:space="preserve">Notes and Additional Information</w:t>
      </w:r>
    </w:p>
    <w:p>
      <w:pPr>
        <w:pStyle w:val="FirstParagraph"/>
      </w:pPr>
      <w:r>
        <w:t xml:space="preserve">1. This Invoice has been issued by Teacher Primary (Pty) Ltd, a registered educational services provider operating in the Johannesburg metropolitan area, South Africa. All services rendered are in compliance with the South African Schools Act (Act 84 of 1996) and the Department of Basic Education regulations applicable to primary education in the Gauteng province.</w:t>
      </w:r>
    </w:p>
    <w:p>
      <w:pPr>
        <w:pStyle w:val="BodyText"/>
      </w:pPr>
      <w:r>
        <w:t xml:space="preserve">2. The Teacher Primary team consists of fully qualified educators holding B.Ed. degrees from recognised South African universities, including the University of Johannesburg and the University of South Africa (UNISA). All Teacher Primary staff members hold valid South African Council for Educators (SACE) professional registration numbers.</w:t>
      </w:r>
    </w:p>
    <w:p>
      <w:pPr>
        <w:pStyle w:val="BodyText"/>
      </w:pPr>
      <w:r>
        <w:t xml:space="preserve">3. All services described in this Invoice were delivered at the Greenfield Primary School premises located in Fourways, Johannesburg, South Africa. No travel or accommodation costs are included in this Invoice as all services were rendered on-site.</w:t>
      </w:r>
    </w:p>
    <w:p>
      <w:pPr>
        <w:pStyle w:val="BodyText"/>
      </w:pPr>
      <w:r>
        <w:t xml:space="preserve">4. The VAT amount of 15% has been applied in accordance with the South African Value Added Tax Act (Act 89 of 1991). Teacher Primary (Pty) Ltd is a registered VAT vendor with the South African Revenue Service (SARS).</w:t>
      </w:r>
    </w:p>
    <w:p>
      <w:pPr>
        <w:pStyle w:val="BodyText"/>
      </w:pPr>
      <w:r>
        <w:t xml:space="preserve">5. Should the school require any clarification regarding line items on this Invoice, please contact the billing department of Teacher Primary at billing@teacherprimary.co.za or telephone +27 (0)11 447 8231 during business hours (Monday to Friday, 08:00 to 16:30 South Africa Standard Time).</w:t>
      </w:r>
    </w:p>
    <w:p>
      <w:pPr>
        <w:pStyle w:val="BodyText"/>
      </w:pPr>
      <w:r>
        <w:t xml:space="preserve">6. This Invoice constitutes a formal request for payment for educational services rendered during the specified service period. Retain this document for your school's financial records and audit purposes as required by South African financial reporting standards.</w:t>
      </w:r>
    </w:p>
    <w:bookmarkEnd w:id="22"/>
    <w:p>
      <w:pPr>
        <w:pStyle w:val="BodyText"/>
      </w:pPr>
      <w:r>
        <w:rPr>
          <w:bCs/>
          <w:b/>
        </w:rPr>
        <w:t xml:space="preserve">Teacher Primary (Pty) Ltd</w:t>
      </w:r>
      <w:r>
        <w:t xml:space="preserve"> </w:t>
      </w:r>
      <w:r>
        <w:t xml:space="preserve">| 142 Rivonia Road, Sandton, Johannesburg, 2196, South Africa</w:t>
      </w:r>
    </w:p>
    <w:p>
      <w:pPr>
        <w:pStyle w:val="BodyText"/>
      </w:pPr>
      <w:r>
        <w:t xml:space="preserve">Reg No: 2019/482731/07 | VAT Reg No: 4930287651 | SACE Registered Provider</w:t>
      </w:r>
    </w:p>
    <w:p>
      <w:pPr>
        <w:pStyle w:val="BodyText"/>
      </w:pPr>
      <w:r>
        <w:t xml:space="preserve">This Invoice was generated electronically and is valid without a physical signature. For queries regarding this Invoice, please reference Invoice Number TP-JHB-2025-00487 in all correspondence.</w:t>
      </w:r>
    </w:p>
    <w:p>
      <w:pPr>
        <w:pStyle w:val="BodyText"/>
      </w:pPr>
      <w:r>
        <w:t xml:space="preserve">Thank you for choosing Teacher Primary for your school's educational needs in South Africa Johannesburg. We are committed to excellence in primary education.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Primary - South Africa Johannesburg</dc:title>
  <dc:creator/>
  <dc:language>en</dc:language>
  <cp:keywords/>
  <dcterms:created xsi:type="dcterms:W3CDTF">2026-10-10T08:14:51Z</dcterms:created>
  <dcterms:modified xsi:type="dcterms:W3CDTF">2026-10-10T08:14:51Z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