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ürich-primarschule-bildungszentrum"/>
    <w:p>
      <w:pPr>
        <w:pStyle w:val="Heading1"/>
      </w:pPr>
      <w:r>
        <w:t xml:space="preserve">Zürich Primarschule Bildungszentrum</w:t>
      </w:r>
    </w:p>
    <w:p>
      <w:pPr>
        <w:pStyle w:val="FirstParagraph"/>
      </w:pPr>
      <w:r>
        <w:t xml:space="preserve">Bahnhofstrasse 142, 8001 Zürich, Switzerland</w:t>
      </w:r>
    </w:p>
    <w:p>
      <w:pPr>
        <w:pStyle w:val="BodyText"/>
      </w:pPr>
      <w:r>
        <w:t xml:space="preserve">Phone: +41 44 220 33 44 | Email: finance@zpbz.ch</w:t>
      </w:r>
    </w:p>
    <w:p>
      <w:pPr>
        <w:pStyle w:val="BodyText"/>
      </w:pPr>
      <w:r>
        <w:t xml:space="preserve">VAT No. (MwSt-Nr.): CHE-112.345.678 IVA</w:t>
      </w:r>
    </w:p>
    <w:p>
      <w:pPr>
        <w:pStyle w:val="BodyText"/>
      </w:pPr>
      <w:r>
        <w:t xml:space="preserve">IBAN: CH93 0076 2011 6238 5295 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ZPBZ-2025-TP-0047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Teacher Primary – Spring Term 2025</w:t>
      </w:r>
    </w:p>
    <w:bookmarkEnd w:id="21"/>
    <w:bookmarkStart w:id="22" w:name="billed-to"/>
    <w:p>
      <w:pPr>
        <w:pStyle w:val="Heading3"/>
      </w:pPr>
      <w:r>
        <w:t xml:space="preserve">Billed To</w:t>
      </w:r>
    </w:p>
    <w:p>
      <w:pPr>
        <w:pStyle w:val="FirstParagraph"/>
      </w:pPr>
      <w:r>
        <w:rPr>
          <w:bCs/>
          <w:b/>
        </w:rPr>
        <w:t xml:space="preserve">Stiftung Primarbildung Kanton Zürich</w:t>
      </w:r>
    </w:p>
    <w:p>
      <w:pPr>
        <w:pStyle w:val="BodyText"/>
      </w:pPr>
      <w:r>
        <w:t xml:space="preserve">Departement für Bildung und Kultur</w:t>
      </w:r>
    </w:p>
    <w:p>
      <w:pPr>
        <w:pStyle w:val="BodyText"/>
      </w:pPr>
      <w:r>
        <w:t xml:space="preserve">Helvetiaplatz 4, 8004 Zürich, Switzerland</w:t>
      </w:r>
    </w:p>
    <w:p>
      <w:pPr>
        <w:pStyle w:val="BodyText"/>
      </w:pPr>
      <w:r>
        <w:t xml:space="preserve">Attn: Dr. Martina Keller, Head of Primary Education</w:t>
      </w:r>
    </w:p>
    <w:p>
      <w:pPr>
        <w:pStyle w:val="BodyText"/>
      </w:pPr>
      <w:r>
        <w:t xml:space="preserve">Phone: +41 44 203 40 00</w:t>
      </w:r>
    </w:p>
    <w:bookmarkEnd w:id="22"/>
    <w:bookmarkStart w:id="23" w:name="service-provider"/>
    <w:p>
      <w:pPr>
        <w:pStyle w:val="Heading3"/>
      </w:pPr>
      <w:r>
        <w:t xml:space="preserve">Service Provider</w:t>
      </w:r>
    </w:p>
    <w:p>
      <w:pPr>
        <w:pStyle w:val="FirstParagraph"/>
      </w:pPr>
      <w:r>
        <w:rPr>
          <w:bCs/>
          <w:b/>
        </w:rPr>
        <w:t xml:space="preserve">Teacher Primary – Ms. Anna Berger</w:t>
      </w:r>
    </w:p>
    <w:p>
      <w:pPr>
        <w:pStyle w:val="BodyText"/>
      </w:pPr>
      <w:r>
        <w:t xml:space="preserve">Certified Primary School Educator</w:t>
      </w:r>
    </w:p>
    <w:p>
      <w:pPr>
        <w:pStyle w:val="BodyText"/>
      </w:pPr>
      <w:r>
        <w:t xml:space="preserve">Zürich Primarschule Bildungszentrum</w:t>
      </w:r>
    </w:p>
    <w:p>
      <w:pPr>
        <w:pStyle w:val="BodyText"/>
      </w:pPr>
      <w:r>
        <w:t xml:space="preserve">Bahnhofstrasse 142, 8001 Zürich, Switzerland</w:t>
      </w:r>
    </w:p>
    <w:p>
      <w:pPr>
        <w:pStyle w:val="BodyText"/>
      </w:pPr>
      <w:r>
        <w:t xml:space="preserve">Professional License No.: ZH-TP-2019-0883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Teacher Primary – Core Instructional Services: Daily classroom teaching for Grade 3 (Klasse 3) covering Swiss national curriculum in Mathematics, German Language (Deutsch), and Natural Sciences at the Zürich Primarschule Bildungszentrum, Switzerland Zurich campus.</w:t>
            </w:r>
          </w:p>
        </w:tc>
        <w:tc>
          <w:tcPr/>
          <w:p>
            <w:pPr>
              <w:pStyle w:val="Compact"/>
              <w:jc w:val="left"/>
            </w:pPr>
            <w:r>
              <w:t xml:space="preserve">Mar 2025 – May 2025</w:t>
            </w:r>
          </w:p>
        </w:tc>
        <w:tc>
          <w:tcPr/>
          <w:p>
            <w:pPr>
              <w:pStyle w:val="Compact"/>
              <w:jc w:val="left"/>
            </w:pPr>
            <w:r>
              <w:t xml:space="preserve">180</w:t>
            </w:r>
          </w:p>
        </w:tc>
        <w:tc>
          <w:tcPr/>
          <w:p>
            <w:pPr>
              <w:pStyle w:val="Compact"/>
              <w:jc w:val="left"/>
            </w:pPr>
            <w:r>
              <w:t xml:space="preserve">68.00</w:t>
            </w:r>
          </w:p>
        </w:tc>
        <w:tc>
          <w:tcPr/>
          <w:p>
            <w:pPr>
              <w:pStyle w:val="Compact"/>
              <w:jc w:val="left"/>
            </w:pPr>
            <w:r>
              <w:t xml:space="preserve">12,240.00</w:t>
            </w:r>
          </w:p>
        </w:tc>
      </w:tr>
      <w:tr>
        <w:tc>
          <w:tcPr/>
          <w:p>
            <w:pPr>
              <w:pStyle w:val="Compact"/>
              <w:jc w:val="left"/>
            </w:pPr>
            <w:r>
              <w:t xml:space="preserve">2</w:t>
            </w:r>
          </w:p>
        </w:tc>
        <w:tc>
          <w:tcPr/>
          <w:p>
            <w:pPr>
              <w:pStyle w:val="Compact"/>
              <w:jc w:val="left"/>
            </w:pPr>
            <w:r>
              <w:t xml:space="preserve">Teacher Primary – Individualized Learning Support: One-on-one remedial sessions for students requiring additional academic support in reading comprehension and arithmetic, delivered in accordance with the Kanton Zürich inclusive education framework.</w:t>
            </w:r>
          </w:p>
        </w:tc>
        <w:tc>
          <w:tcPr/>
          <w:p>
            <w:pPr>
              <w:pStyle w:val="Compact"/>
              <w:jc w:val="left"/>
            </w:pPr>
            <w:r>
              <w:t xml:space="preserve">Mar 2025 – May 2025</w:t>
            </w:r>
          </w:p>
        </w:tc>
        <w:tc>
          <w:tcPr/>
          <w:p>
            <w:pPr>
              <w:pStyle w:val="Compact"/>
              <w:jc w:val="left"/>
            </w:pPr>
            <w:r>
              <w:t xml:space="preserve">45</w:t>
            </w:r>
          </w:p>
        </w:tc>
        <w:tc>
          <w:tcPr/>
          <w:p>
            <w:pPr>
              <w:pStyle w:val="Compact"/>
              <w:jc w:val="left"/>
            </w:pPr>
            <w:r>
              <w:t xml:space="preserve">82.00</w:t>
            </w:r>
          </w:p>
        </w:tc>
        <w:tc>
          <w:tcPr/>
          <w:p>
            <w:pPr>
              <w:pStyle w:val="Compact"/>
              <w:jc w:val="left"/>
            </w:pPr>
            <w:r>
              <w:t xml:space="preserve">3,690.00</w:t>
            </w:r>
          </w:p>
        </w:tc>
      </w:tr>
      <w:tr>
        <w:tc>
          <w:tcPr/>
          <w:p>
            <w:pPr>
              <w:pStyle w:val="Compact"/>
              <w:jc w:val="left"/>
            </w:pPr>
            <w:r>
              <w:t xml:space="preserve">3</w:t>
            </w:r>
          </w:p>
        </w:tc>
        <w:tc>
          <w:tcPr/>
          <w:p>
            <w:pPr>
              <w:pStyle w:val="Compact"/>
              <w:jc w:val="left"/>
            </w:pPr>
            <w:r>
              <w:t xml:space="preserve">Teacher Primary – Curriculum Development &amp; Assessment: Design and implementation of term-end assessments, progress reports, and individualized learning plans aligned with the Swiss primary education standards (Lehrplan 21) for the Switzerland Zurich district.</w:t>
            </w:r>
          </w:p>
        </w:tc>
        <w:tc>
          <w:tcPr/>
          <w:p>
            <w:pPr>
              <w:pStyle w:val="Compact"/>
              <w:jc w:val="left"/>
            </w:pPr>
            <w:r>
              <w:t xml:space="preserve">Apr 2025 – May 2025</w:t>
            </w:r>
          </w:p>
        </w:tc>
        <w:tc>
          <w:tcPr/>
          <w:p>
            <w:pPr>
              <w:pStyle w:val="Compact"/>
              <w:jc w:val="left"/>
            </w:pPr>
            <w:r>
              <w:t xml:space="preserve">30</w:t>
            </w:r>
          </w:p>
        </w:tc>
        <w:tc>
          <w:tcPr/>
          <w:p>
            <w:pPr>
              <w:pStyle w:val="Compact"/>
              <w:jc w:val="left"/>
            </w:pPr>
            <w:r>
              <w:t xml:space="preserve">75.00</w:t>
            </w:r>
          </w:p>
        </w:tc>
        <w:tc>
          <w:tcPr/>
          <w:p>
            <w:pPr>
              <w:pStyle w:val="Compact"/>
              <w:jc w:val="left"/>
            </w:pPr>
            <w:r>
              <w:t xml:space="preserve">2,250.00</w:t>
            </w:r>
          </w:p>
        </w:tc>
      </w:tr>
      <w:tr>
        <w:tc>
          <w:tcPr/>
          <w:p>
            <w:pPr>
              <w:pStyle w:val="Compact"/>
              <w:jc w:val="left"/>
            </w:pPr>
            <w:r>
              <w:t xml:space="preserve">4</w:t>
            </w:r>
          </w:p>
        </w:tc>
        <w:tc>
          <w:tcPr/>
          <w:p>
            <w:pPr>
              <w:pStyle w:val="Compact"/>
              <w:jc w:val="left"/>
            </w:pPr>
            <w:r>
              <w:t xml:space="preserve">Teacher Primary – Extracurricular Program Supervision: Supervision and coordination of the school's weekly outdoor education program (Naturerfahrungstag) and the Switzerland Zurich inter-school sports day, ensuring compliance with child safety regulations under Swiss federal law.</w:t>
            </w:r>
          </w:p>
        </w:tc>
        <w:tc>
          <w:tcPr/>
          <w:p>
            <w:pPr>
              <w:pStyle w:val="Compact"/>
              <w:jc w:val="left"/>
            </w:pPr>
            <w:r>
              <w:t xml:space="preserve">Mar 2025 – May 2025</w:t>
            </w:r>
          </w:p>
        </w:tc>
        <w:tc>
          <w:tcPr/>
          <w:p>
            <w:pPr>
              <w:pStyle w:val="Compact"/>
              <w:jc w:val="left"/>
            </w:pPr>
            <w:r>
              <w:t xml:space="preserve">24</w:t>
            </w:r>
          </w:p>
        </w:tc>
        <w:tc>
          <w:tcPr/>
          <w:p>
            <w:pPr>
              <w:pStyle w:val="Compact"/>
              <w:jc w:val="left"/>
            </w:pPr>
            <w:r>
              <w:t xml:space="preserve">72.00</w:t>
            </w:r>
          </w:p>
        </w:tc>
        <w:tc>
          <w:tcPr/>
          <w:p>
            <w:pPr>
              <w:pStyle w:val="Compact"/>
              <w:jc w:val="left"/>
            </w:pPr>
            <w:r>
              <w:t xml:space="preserve">1,728.00</w:t>
            </w:r>
          </w:p>
        </w:tc>
      </w:tr>
      <w:tr>
        <w:tc>
          <w:tcPr/>
          <w:p>
            <w:pPr>
              <w:pStyle w:val="Compact"/>
              <w:jc w:val="left"/>
            </w:pPr>
            <w:r>
              <w:t xml:space="preserve">5</w:t>
            </w:r>
          </w:p>
        </w:tc>
        <w:tc>
          <w:tcPr/>
          <w:p>
            <w:pPr>
              <w:pStyle w:val="Compact"/>
              <w:jc w:val="left"/>
            </w:pPr>
            <w:r>
              <w:t xml:space="preserve">Teacher Primary – Parent-Teacher Conferences &amp; Administrative Duties: Conducting bi-weekly parent-teacher meetings, maintaining student records in the Swiss national education database (EDK), and preparing documentation for the Kanton Zürich school authority.</w:t>
            </w:r>
          </w:p>
        </w:tc>
        <w:tc>
          <w:tcPr/>
          <w:p>
            <w:pPr>
              <w:pStyle w:val="Compact"/>
              <w:jc w:val="left"/>
            </w:pPr>
            <w:r>
              <w:t xml:space="preserve">Mar 2025 – May 2025</w:t>
            </w:r>
          </w:p>
        </w:tc>
        <w:tc>
          <w:tcPr/>
          <w:p>
            <w:pPr>
              <w:pStyle w:val="Compact"/>
              <w:jc w:val="left"/>
            </w:pPr>
            <w:r>
              <w:t xml:space="preserve">36</w:t>
            </w:r>
          </w:p>
        </w:tc>
        <w:tc>
          <w:tcPr/>
          <w:p>
            <w:pPr>
              <w:pStyle w:val="Compact"/>
              <w:jc w:val="left"/>
            </w:pPr>
            <w:r>
              <w:t xml:space="preserve">65.00</w:t>
            </w:r>
          </w:p>
        </w:tc>
        <w:tc>
          <w:tcPr/>
          <w:p>
            <w:pPr>
              <w:pStyle w:val="Compact"/>
              <w:jc w:val="left"/>
            </w:pPr>
            <w:r>
              <w:t xml:space="preserve">2,340.00</w:t>
            </w:r>
          </w:p>
        </w:tc>
      </w:tr>
      <w:tr>
        <w:tc>
          <w:tcPr/>
          <w:p>
            <w:pPr>
              <w:pStyle w:val="Compact"/>
              <w:jc w:val="left"/>
            </w:pPr>
            <w:r>
              <w:t xml:space="preserve">6</w:t>
            </w:r>
          </w:p>
        </w:tc>
        <w:tc>
          <w:tcPr/>
          <w:p>
            <w:pPr>
              <w:pStyle w:val="Compact"/>
              <w:jc w:val="left"/>
            </w:pPr>
            <w:r>
              <w:t xml:space="preserve">Teacher Primary – Professional Development &amp; Training: Attendance at the Kanton Zürich mandatory in-service training for primary educators, including workshops on digital pedagogy, multilingual classroom strategies for the diverse Switzerland Zurich student population, and updated first-aid certification.</w:t>
            </w:r>
          </w:p>
        </w:tc>
        <w:tc>
          <w:tcPr/>
          <w:p>
            <w:pPr>
              <w:pStyle w:val="Compact"/>
              <w:jc w:val="left"/>
            </w:pPr>
            <w:r>
              <w:t xml:space="preserve">Apr 2025 – May 2025</w:t>
            </w:r>
          </w:p>
        </w:tc>
        <w:tc>
          <w:tcPr/>
          <w:p>
            <w:pPr>
              <w:pStyle w:val="Compact"/>
              <w:jc w:val="left"/>
            </w:pPr>
            <w:r>
              <w:t xml:space="preserve">16</w:t>
            </w:r>
          </w:p>
        </w:tc>
        <w:tc>
          <w:tcPr/>
          <w:p>
            <w:pPr>
              <w:pStyle w:val="Compact"/>
              <w:jc w:val="left"/>
            </w:pPr>
            <w:r>
              <w:t xml:space="preserve">70.00</w:t>
            </w:r>
          </w:p>
        </w:tc>
        <w:tc>
          <w:tcPr/>
          <w:p>
            <w:pPr>
              <w:pStyle w:val="Compact"/>
              <w:jc w:val="left"/>
            </w:pPr>
            <w:r>
              <w:t xml:space="preserve">1,120.00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23,368.00</w:t>
            </w:r>
          </w:p>
        </w:tc>
      </w:tr>
      <w:tr>
        <w:tc>
          <w:tcPr/>
          <w:p>
            <w:pPr>
              <w:pStyle w:val="Compact"/>
              <w:jc w:val="left"/>
            </w:pPr>
            <w:r>
              <w:t xml:space="preserve">VAT (MwSt) 8.1% – Switzerland Standard Rate</w:t>
            </w:r>
          </w:p>
        </w:tc>
        <w:tc>
          <w:tcPr/>
          <w:p>
            <w:pPr>
              <w:pStyle w:val="Compact"/>
              <w:jc w:val="left"/>
            </w:pPr>
            <w:r>
              <w:t xml:space="preserve">CHF 1,892.81</w:t>
            </w:r>
          </w:p>
        </w:tc>
      </w:tr>
      <w:tr>
        <w:tc>
          <w:tcPr/>
          <w:p>
            <w:pPr>
              <w:pStyle w:val="Compact"/>
              <w:jc w:val="left"/>
            </w:pPr>
            <w:r>
              <w:t xml:space="preserve">Grand Total Due</w:t>
            </w:r>
          </w:p>
        </w:tc>
        <w:tc>
          <w:tcPr/>
          <w:p>
            <w:pPr>
              <w:pStyle w:val="Compact"/>
              <w:jc w:val="left"/>
            </w:pPr>
            <w:r>
              <w:t xml:space="preserve">CHF 25,260.81</w:t>
            </w:r>
          </w:p>
        </w:tc>
      </w:tr>
    </w:tbl>
    <w:bookmarkStart w:id="24" w:name="X6fccab076fe0bb3468e1149bb4d8f47584201ff"/>
    <w:p>
      <w:pPr>
        <w:pStyle w:val="Heading3"/>
      </w:pPr>
      <w:r>
        <w:t xml:space="preserve">Invoice Terms &amp; Conditions – Teacher Primary Services, Switzerland Zurich</w:t>
      </w:r>
    </w:p>
    <w:p>
      <w:pPr>
        <w:numPr>
          <w:ilvl w:val="0"/>
          <w:numId w:val="1001"/>
        </w:numPr>
        <w:pStyle w:val="Compact"/>
      </w:pPr>
      <w:r>
        <w:rPr>
          <w:bCs/>
          <w:b/>
        </w:rPr>
        <w:t xml:space="preserve">Payment Terms:</w:t>
      </w:r>
      <w:r>
        <w:t xml:space="preserve"> </w:t>
      </w:r>
      <w:r>
        <w:t xml:space="preserve">This Invoice is payable within 30 days of the Invoice date (15 June 2025) via bank transfer to the IBAN listed above. Payment is to be made in Swiss Francs (CHF) to the account of Zürich Primarschule Bildungszentrum, Switzerland Zurich.</w:t>
      </w:r>
    </w:p>
    <w:p>
      <w:pPr>
        <w:numPr>
          <w:ilvl w:val="0"/>
          <w:numId w:val="1001"/>
        </w:numPr>
        <w:pStyle w:val="Compact"/>
      </w:pPr>
      <w:r>
        <w:rPr>
          <w:bCs/>
          <w:b/>
        </w:rPr>
        <w:t xml:space="preserve">Service Scope:</w:t>
      </w:r>
      <w:r>
        <w:t xml:space="preserve"> </w:t>
      </w:r>
      <w:r>
        <w:t xml:space="preserve">All Teacher Primary services rendered under this Invoice are performed in full compliance with the Kanton Zürich education regulations, the Swiss Federal Act on Child and Youth Protection (KJUG), and the professional standards set by the Swiss Association of Primary School Teachers (SVEB).</w:t>
      </w:r>
    </w:p>
    <w:p>
      <w:pPr>
        <w:numPr>
          <w:ilvl w:val="0"/>
          <w:numId w:val="1001"/>
        </w:numPr>
        <w:pStyle w:val="Compact"/>
      </w:pPr>
      <w:r>
        <w:rPr>
          <w:bCs/>
          <w:b/>
        </w:rPr>
        <w:t xml:space="preserve">Teacher Primary Qualifications:</w:t>
      </w:r>
      <w:r>
        <w:t xml:space="preserve"> </w:t>
      </w:r>
      <w:r>
        <w:t xml:space="preserve">The Teacher Primary named on this Invoice holds a recognized Bachelor of Education (BEd) in Primary Education from the University of Zurich, a valid teaching license issued by the Kanton Zürich, and a minimum of six years of documented classroom experience within the Switzerland Zurich primary school system.</w:t>
      </w:r>
    </w:p>
    <w:p>
      <w:pPr>
        <w:numPr>
          <w:ilvl w:val="0"/>
          <w:numId w:val="1001"/>
        </w:numPr>
        <w:pStyle w:val="Compact"/>
      </w:pPr>
      <w:r>
        <w:rPr>
          <w:bCs/>
          <w:b/>
        </w:rPr>
        <w:t xml:space="preserve">Dispute Resolution:</w:t>
      </w:r>
      <w:r>
        <w:t xml:space="preserve"> </w:t>
      </w:r>
      <w:r>
        <w:t xml:space="preserve">Any disputes arising from this Invoice shall be resolved under the jurisdiction of the courts of the Kanton Zürich, Switzerland Zurich, in accordance with Swiss civil law (Obligationenrecht, OR).</w:t>
      </w:r>
    </w:p>
    <w:p>
      <w:pPr>
        <w:numPr>
          <w:ilvl w:val="0"/>
          <w:numId w:val="1001"/>
        </w:numPr>
        <w:pStyle w:val="Compact"/>
      </w:pPr>
      <w:r>
        <w:rPr>
          <w:bCs/>
          <w:b/>
        </w:rPr>
        <w:t xml:space="preserve">Confidentiality:</w:t>
      </w:r>
      <w:r>
        <w:t xml:space="preserve"> </w:t>
      </w:r>
      <w:r>
        <w:t xml:space="preserve">All student data, assessment records, and educational documentation associated with this Teacher Primary engagement are protected under the Swiss Federal Act on Data Protection (DSG) and the Kanton Zürich data protection ordinance.</w:t>
      </w:r>
    </w:p>
    <w:p>
      <w:pPr>
        <w:numPr>
          <w:ilvl w:val="0"/>
          <w:numId w:val="1001"/>
        </w:numPr>
        <w:pStyle w:val="Compact"/>
      </w:pPr>
      <w:r>
        <w:rPr>
          <w:bCs/>
          <w:b/>
        </w:rPr>
        <w:t xml:space="preserve">Invoice Validity:</w:t>
      </w:r>
      <w:r>
        <w:t xml:space="preserve"> </w:t>
      </w:r>
      <w:r>
        <w:t xml:space="preserve">This Invoice remains valid for 90 days from the date of issue. Late payments beyond the due date of 15 July 2025 shall incur interest at the Swiss statutory rate of 5% per annum, as stipulated under Article 104 of the Swiss Code of Obligations.</w:t>
      </w:r>
    </w:p>
    <w:p>
      <w:pPr>
        <w:numPr>
          <w:ilvl w:val="0"/>
          <w:numId w:val="1001"/>
        </w:numPr>
        <w:pStyle w:val="Compact"/>
      </w:pPr>
      <w:r>
        <w:rPr>
          <w:bCs/>
          <w:b/>
        </w:rPr>
        <w:t xml:space="preserve">Reimbursement:</w:t>
      </w:r>
      <w:r>
        <w:t xml:space="preserve"> </w:t>
      </w:r>
      <w:r>
        <w:t xml:space="preserve">Any approved out-of-pocket expenses incurred by the Teacher Primary for educational materials, classroom supplies, or travel within the Switzerland Zurich district are included in the rates above and do not require separate billing.</w:t>
      </w:r>
    </w:p>
    <w:bookmarkEnd w:id="24"/>
    <w:p>
      <w:pPr>
        <w:pStyle w:val="FirstParagraph"/>
      </w:pPr>
      <w:r>
        <w:rPr>
          <w:bCs/>
          <w:b/>
        </w:rPr>
        <w:t xml:space="preserve">Zürich Primarschule Bildungszentrum</w:t>
      </w:r>
      <w:r>
        <w:t xml:space="preserve"> </w:t>
      </w:r>
      <w:r>
        <w:t xml:space="preserve">| Bahnhofstrasse 142, 8001 Zürich, Switzerland</w:t>
      </w:r>
    </w:p>
    <w:p>
      <w:pPr>
        <w:pStyle w:val="BodyText"/>
      </w:pPr>
      <w:r>
        <w:t xml:space="preserve">Registered with the Handelsregister Kanton Zürich | CHE-112.345.678</w:t>
      </w:r>
    </w:p>
    <w:p>
      <w:pPr>
        <w:pStyle w:val="BodyText"/>
      </w:pPr>
      <w:r>
        <w:t xml:space="preserve">This Invoice was issued electronically in accordance with Swiss e-invoicing standards (eRechnung / UBL 2.1).</w:t>
      </w:r>
    </w:p>
    <w:p>
      <w:pPr>
        <w:pStyle w:val="BodyText"/>
      </w:pPr>
      <w:r>
        <w:t xml:space="preserve">Thank you for your prompt attention to this Invoice regarding Teacher Primary services in Switzerland Zurich.</w:t>
      </w:r>
    </w:p>
    <w:p>
      <w:pPr>
        <w:pStyle w:val="BodyText"/>
      </w:pPr>
      <w:r>
        <w:t xml:space="preserve">Document Reference: ZPBZ-2025-TP-0047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Switzerland Zurich</dc:title>
  <dc:creator/>
  <dc:language>en</dc:language>
  <cp:keywords/>
  <dcterms:created xsi:type="dcterms:W3CDTF">2026-10-10T08:06:41Z</dcterms:created>
  <dcterms:modified xsi:type="dcterms:W3CDTF">2026-10-10T08:06:41Z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