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Primary</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al-noor-primary-academy"/>
    <w:p>
      <w:pPr>
        <w:pStyle w:val="Heading1"/>
      </w:pPr>
      <w:r>
        <w:t xml:space="preserve">Al Noor Primary Academy</w:t>
      </w:r>
    </w:p>
    <w:p>
      <w:pPr>
        <w:pStyle w:val="FirstParagraph"/>
      </w:pPr>
      <w:r>
        <w:t xml:space="preserve">P.O. Box 4521, Khalifa Street, Al Markhaya</w:t>
      </w:r>
    </w:p>
    <w:p>
      <w:pPr>
        <w:pStyle w:val="BodyText"/>
      </w:pPr>
      <w:r>
        <w:t xml:space="preserve">Abu Dhabi, United Arab Emirates</w:t>
      </w:r>
    </w:p>
    <w:p>
      <w:pPr>
        <w:pStyle w:val="BodyText"/>
      </w:pPr>
      <w:r>
        <w:t xml:space="preserve">Tel: +971 2 445 6789 | Email: accounts@alnoorprimary.ae</w:t>
      </w:r>
    </w:p>
    <w:p>
      <w:pPr>
        <w:pStyle w:val="BodyText"/>
      </w:pPr>
      <w:r>
        <w:t xml:space="preserve">TRN: 100876543210003 | CR: 100234567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INV-2025-00482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Teacher Primary Services</w:t>
      </w:r>
    </w:p>
    <w:bookmarkEnd w:id="21"/>
    <w:bookmarkStart w:id="22" w:name="bill-to"/>
    <w:p>
      <w:pPr>
        <w:pStyle w:val="Heading3"/>
      </w:pPr>
      <w:r>
        <w:t xml:space="preserve">Bill To</w:t>
      </w:r>
    </w:p>
    <w:p>
      <w:pPr>
        <w:pStyle w:val="FirstParagraph"/>
      </w:pPr>
      <w:r>
        <w:rPr>
          <w:bCs/>
          <w:b/>
        </w:rPr>
        <w:t xml:space="preserve">Abu Dhabi Department of Education</w:t>
      </w:r>
    </w:p>
    <w:p>
      <w:pPr>
        <w:pStyle w:val="BodyText"/>
      </w:pPr>
      <w:r>
        <w:t xml:space="preserve">Office of Curriculum &amp; Teacher Development</w:t>
      </w:r>
    </w:p>
    <w:p>
      <w:pPr>
        <w:pStyle w:val="BodyText"/>
      </w:pPr>
      <w:r>
        <w:t xml:space="preserve">Sheikh Zayed Road, Al Reem Island</w:t>
      </w:r>
    </w:p>
    <w:p>
      <w:pPr>
        <w:pStyle w:val="BodyText"/>
      </w:pPr>
      <w:r>
        <w:t xml:space="preserve">Abu Dhabi, United Arab Emirates</w:t>
      </w:r>
    </w:p>
    <w:p>
      <w:pPr>
        <w:pStyle w:val="BodyText"/>
      </w:pPr>
      <w:r>
        <w:t xml:space="preserve">Attn: Dr. Fatima Al Mansoori</w:t>
      </w:r>
    </w:p>
    <w:p>
      <w:pPr>
        <w:pStyle w:val="BodyText"/>
      </w:pPr>
      <w:r>
        <w:t xml:space="preserve">Email: f.almansoori@edu.ad.ae</w:t>
      </w:r>
    </w:p>
    <w:bookmarkEnd w:id="22"/>
    <w:bookmarkStart w:id="23" w:name="service-provider"/>
    <w:p>
      <w:pPr>
        <w:pStyle w:val="Heading3"/>
      </w:pPr>
      <w:r>
        <w:t xml:space="preserve">Service Provider</w:t>
      </w:r>
    </w:p>
    <w:p>
      <w:pPr>
        <w:pStyle w:val="FirstParagraph"/>
      </w:pPr>
      <w:r>
        <w:rPr>
          <w:bCs/>
          <w:b/>
        </w:rPr>
        <w:t xml:space="preserve">Mr. James R. Whitfield</w:t>
      </w:r>
    </w:p>
    <w:p>
      <w:pPr>
        <w:pStyle w:val="BodyText"/>
      </w:pPr>
      <w:r>
        <w:t xml:space="preserve">Teacher Primary – Grade 3, English &amp; Mathematics</w:t>
      </w:r>
    </w:p>
    <w:p>
      <w:pPr>
        <w:pStyle w:val="BodyText"/>
      </w:pPr>
      <w:r>
        <w:t xml:space="preserve">Al Noor Primary Academy</w:t>
      </w:r>
    </w:p>
    <w:p>
      <w:pPr>
        <w:pStyle w:val="BodyText"/>
      </w:pPr>
      <w:r>
        <w:t xml:space="preserve">Abu Dhabi, United Arab Emirates</w:t>
      </w:r>
    </w:p>
    <w:p>
      <w:pPr>
        <w:pStyle w:val="BodyText"/>
      </w:pPr>
      <w:r>
        <w:t xml:space="preserve">License No: TPL-2024-00987</w:t>
      </w:r>
    </w:p>
    <w:p>
      <w:pPr>
        <w:pStyle w:val="BodyText"/>
      </w:pPr>
      <w:r>
        <w:t xml:space="preserve">Emirates ID: 784-1990-1234567-1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Teacher Primary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(AED)</w:t>
            </w:r>
          </w:p>
        </w:tc>
        <w:tc>
          <w:tcPr/>
          <w:p>
            <w:pPr>
              <w:pStyle w:val="Compact"/>
              <w:jc w:val="left"/>
            </w:pPr>
            <w:r>
              <w:t xml:space="preserve">Amount (AED)</w:t>
            </w:r>
          </w:p>
        </w:tc>
      </w:tr>
      <w:tr>
        <w:tc>
          <w:tcPr/>
          <w:p>
            <w:pPr>
              <w:pStyle w:val="Compact"/>
              <w:jc w:val="left"/>
            </w:pPr>
            <w:r>
              <w:t xml:space="preserve">1</w:t>
            </w:r>
          </w:p>
        </w:tc>
        <w:tc>
          <w:tcPr/>
          <w:p>
            <w:pPr>
              <w:pStyle w:val="Compact"/>
              <w:jc w:val="left"/>
            </w:pPr>
            <w:r>
              <w:t xml:space="preserve">Teacher Primary – Monthly Teaching &amp; Instruction Services (English Language Arts, Grade 3, Al Noor Primary Academy, Abu Dhabi)</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Teacher Primary – Mathematics Curriculum Delivery &amp; Assessment (Grades 2–4, United Arab Emirates Abu Dhabi School District)</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8,200.00</w:t>
            </w:r>
          </w:p>
        </w:tc>
        <w:tc>
          <w:tcPr/>
          <w:p>
            <w:pPr>
              <w:pStyle w:val="Compact"/>
              <w:jc w:val="left"/>
            </w:pPr>
            <w:r>
              <w:t xml:space="preserve">8,200.00</w:t>
            </w:r>
          </w:p>
        </w:tc>
      </w:tr>
      <w:tr>
        <w:tc>
          <w:tcPr/>
          <w:p>
            <w:pPr>
              <w:pStyle w:val="Compact"/>
              <w:jc w:val="left"/>
            </w:pPr>
            <w:r>
              <w:t xml:space="preserve">3</w:t>
            </w:r>
          </w:p>
        </w:tc>
        <w:tc>
          <w:tcPr/>
          <w:p>
            <w:pPr>
              <w:pStyle w:val="Compact"/>
              <w:jc w:val="left"/>
            </w:pPr>
            <w:r>
              <w:t xml:space="preserve">Teacher Primary – Professional Development Workshop Facilitation (UAE National Curriculum Alignment, Abu Dhabi Education Council)</w:t>
            </w:r>
          </w:p>
        </w:tc>
        <w:tc>
          <w:tcPr/>
          <w:p>
            <w:pPr>
              <w:pStyle w:val="Compact"/>
              <w:jc w:val="left"/>
            </w:pPr>
            <w:r>
              <w:t xml:space="preserve">Jun 2025</w:t>
            </w:r>
          </w:p>
        </w:tc>
        <w:tc>
          <w:tcPr/>
          <w:p>
            <w:pPr>
              <w:pStyle w:val="Compact"/>
              <w:jc w:val="left"/>
            </w:pPr>
            <w:r>
              <w:t xml:space="preserve">3</w:t>
            </w:r>
          </w:p>
        </w:tc>
        <w:tc>
          <w:tcPr/>
          <w:p>
            <w:pPr>
              <w:pStyle w:val="Compact"/>
              <w:jc w:val="left"/>
            </w:pPr>
            <w:r>
              <w:t xml:space="preserve">1,800.00</w:t>
            </w:r>
          </w:p>
        </w:tc>
        <w:tc>
          <w:tcPr/>
          <w:p>
            <w:pPr>
              <w:pStyle w:val="Compact"/>
              <w:jc w:val="left"/>
            </w:pPr>
            <w:r>
              <w:t xml:space="preserve">5,400.00</w:t>
            </w:r>
          </w:p>
        </w:tc>
      </w:tr>
      <w:tr>
        <w:tc>
          <w:tcPr/>
          <w:p>
            <w:pPr>
              <w:pStyle w:val="Compact"/>
              <w:jc w:val="left"/>
            </w:pPr>
            <w:r>
              <w:t xml:space="preserve">4</w:t>
            </w:r>
          </w:p>
        </w:tc>
        <w:tc>
          <w:tcPr/>
          <w:p>
            <w:pPr>
              <w:pStyle w:val="Compact"/>
              <w:jc w:val="left"/>
            </w:pPr>
            <w:r>
              <w:t xml:space="preserve">Teacher Primary – Extracurricular Supervision &amp; After-School Program Coordination (Al Markhaya Campus, Abu Dhabi)</w:t>
            </w:r>
          </w:p>
        </w:tc>
        <w:tc>
          <w:tcPr/>
          <w:p>
            <w:pPr>
              <w:pStyle w:val="Compact"/>
              <w:jc w:val="left"/>
            </w:pPr>
            <w:r>
              <w:t xml:space="preserve">Jun 2025</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Teacher Primary – Parent-Teacher Conference Preparation &amp; Reporting (Term 3, United Arab Emirates Abu Dhabi)</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Teacher Primary – Special Educational Needs (SEN) Support &amp; Individualized Learning Plans (Abu Dhabi Inclusive Education Initiative)</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left"/>
            </w:pPr>
            <w:r>
              <w:t xml:space="preserve">36,400.00</w:t>
            </w:r>
          </w:p>
        </w:tc>
      </w:tr>
      <w:tr>
        <w:tc>
          <w:tcPr/>
          <w:p>
            <w:pPr>
              <w:pStyle w:val="Compact"/>
              <w:jc w:val="left"/>
            </w:pPr>
            <w:r>
              <w:t xml:space="preserve">VAT @ 5% (United Arab Emirates)</w:t>
            </w:r>
          </w:p>
        </w:tc>
        <w:tc>
          <w:tcPr/>
          <w:p>
            <w:pPr>
              <w:pStyle w:val="Compact"/>
              <w:jc w:val="left"/>
            </w:pPr>
            <w:r>
              <w:t xml:space="preserve">1,820.00</w:t>
            </w:r>
          </w:p>
        </w:tc>
      </w:tr>
      <w:tr>
        <w:tc>
          <w:tcPr/>
          <w:p>
            <w:pPr>
              <w:pStyle w:val="Compact"/>
              <w:jc w:val="left"/>
            </w:pPr>
            <w:r>
              <w:t xml:space="preserve">Wage Protection System (WPS) Deduction</w:t>
            </w:r>
          </w:p>
        </w:tc>
        <w:tc>
          <w:tcPr/>
          <w:p>
            <w:pPr>
              <w:pStyle w:val="Compact"/>
              <w:jc w:val="left"/>
            </w:pPr>
            <w:r>
              <w:t xml:space="preserve">(0.00)</w:t>
            </w:r>
          </w:p>
        </w:tc>
      </w:tr>
      <w:tr>
        <w:tc>
          <w:tcPr/>
          <w:p>
            <w:pPr>
              <w:pStyle w:val="Compact"/>
              <w:jc w:val="left"/>
            </w:pPr>
            <w:r>
              <w:t xml:space="preserve">Grand Total Due (AED)</w:t>
            </w:r>
          </w:p>
        </w:tc>
        <w:tc>
          <w:tcPr/>
          <w:p>
            <w:pPr>
              <w:pStyle w:val="Compact"/>
              <w:jc w:val="left"/>
            </w:pPr>
            <w:r>
              <w:t xml:space="preserve">38,220.00</w:t>
            </w:r>
          </w:p>
        </w:tc>
      </w:tr>
    </w:tbl>
    <w:bookmarkStart w:id="24" w:name="payment-instructions-invoice-notes"/>
    <w:p>
      <w:pPr>
        <w:pStyle w:val="Heading3"/>
      </w:pPr>
      <w:r>
        <w:t xml:space="preserve">Payment Instructions &amp; Invoice Notes</w:t>
      </w:r>
    </w:p>
    <w:p>
      <w:pPr>
        <w:pStyle w:val="FirstParagraph"/>
      </w:pPr>
      <w:r>
        <w:t xml:space="preserve">This Invoice is issued in accordance with the Federal Tax Authority regulations of the United Arab Emirates and the Abu Dhabi Department of Education and Knowledge (ADEK) payment guidelines. All Teacher Primary services rendered under this Invoice have been delivered at Al Noor Primary Academy, located in the Al Markhaya district of Abu Dhabi, United Arab Emirates.</w:t>
      </w:r>
    </w:p>
    <w:p>
      <w:pPr>
        <w:numPr>
          <w:ilvl w:val="0"/>
          <w:numId w:val="1001"/>
        </w:numPr>
        <w:pStyle w:val="Compact"/>
      </w:pPr>
      <w:r>
        <w:rPr>
          <w:bCs/>
          <w:b/>
        </w:rPr>
        <w:t xml:space="preserve">Bank:</w:t>
      </w:r>
      <w:r>
        <w:t xml:space="preserve"> </w:t>
      </w:r>
      <w:r>
        <w:t xml:space="preserve">First Abu Dhabi Bank (FAB)</w:t>
      </w:r>
    </w:p>
    <w:p>
      <w:pPr>
        <w:numPr>
          <w:ilvl w:val="0"/>
          <w:numId w:val="1001"/>
        </w:numPr>
        <w:pStyle w:val="Compact"/>
      </w:pPr>
      <w:r>
        <w:rPr>
          <w:bCs/>
          <w:b/>
        </w:rPr>
        <w:t xml:space="preserve">Account Name:</w:t>
      </w:r>
      <w:r>
        <w:t xml:space="preserve"> </w:t>
      </w:r>
      <w:r>
        <w:t xml:space="preserve">Al Noor Primary Academy – Teacher Primary Compensation</w:t>
      </w:r>
    </w:p>
    <w:p>
      <w:pPr>
        <w:numPr>
          <w:ilvl w:val="0"/>
          <w:numId w:val="1001"/>
        </w:numPr>
        <w:pStyle w:val="Compact"/>
      </w:pPr>
      <w:r>
        <w:rPr>
          <w:bCs/>
          <w:b/>
        </w:rPr>
        <w:t xml:space="preserve">IBAN:</w:t>
      </w:r>
      <w:r>
        <w:t xml:space="preserve"> </w:t>
      </w:r>
      <w:r>
        <w:t xml:space="preserve">AE07 0000 0000 1234 5678 9012 3</w:t>
      </w:r>
    </w:p>
    <w:p>
      <w:pPr>
        <w:numPr>
          <w:ilvl w:val="0"/>
          <w:numId w:val="1001"/>
        </w:numPr>
        <w:pStyle w:val="Compact"/>
      </w:pPr>
      <w:r>
        <w:rPr>
          <w:bCs/>
          <w:b/>
        </w:rPr>
        <w:t xml:space="preserve">SWIFT/BIC:</w:t>
      </w:r>
      <w:r>
        <w:t xml:space="preserve"> </w:t>
      </w:r>
      <w:r>
        <w:t xml:space="preserve">FBDBAEAD</w:t>
      </w:r>
    </w:p>
    <w:p>
      <w:pPr>
        <w:numPr>
          <w:ilvl w:val="0"/>
          <w:numId w:val="1001"/>
        </w:numPr>
        <w:pStyle w:val="Compact"/>
      </w:pPr>
      <w:r>
        <w:rPr>
          <w:bCs/>
          <w:b/>
        </w:rPr>
        <w:t xml:space="preserve">Reference:</w:t>
      </w:r>
      <w:r>
        <w:t xml:space="preserve"> </w:t>
      </w:r>
      <w:r>
        <w:t xml:space="preserve">INV-2025-00482 / Teacher Primary / June 2025</w:t>
      </w:r>
    </w:p>
    <w:p>
      <w:pPr>
        <w:pStyle w:val="FirstParagraph"/>
      </w:pPr>
      <w:r>
        <w:t xml:space="preserve">Please ensure that the reference number stated above is included with your payment to facilitate accurate reconciliation of this Invoice against the Teacher Primary service contract registered with the Abu Dhabi Education Council. Payments are to be made in United Arab Emirates Dirhams (AED) via bank transfer only. Cheques are not accepted for this Invoice.</w:t>
      </w:r>
    </w:p>
    <w:p>
      <w:pPr>
        <w:pStyle w:val="BodyText"/>
      </w:pPr>
      <w:r>
        <w:rPr>
          <w:bCs/>
          <w:b/>
        </w:rPr>
        <w:t xml:space="preserve">Important:</w:t>
      </w:r>
      <w:r>
        <w:t xml:space="preserve"> </w:t>
      </w:r>
      <w:r>
        <w:t xml:space="preserve">This Invoice is valid for 30 days from the date of issue. Late payments are subject to a penalty of 2% per month as per UAE commercial law. The Teacher Primary services described herein are non-refundable once the instructional period has commenced. Any disputes regarding this Invoice must be submitted in writing to the Abu Dhabi Department of Education within 14 business days of the due date.</w:t>
      </w:r>
    </w:p>
    <w:p>
      <w:pPr>
        <w:pStyle w:val="BodyText"/>
      </w:pPr>
      <w:r>
        <w:t xml:space="preserve">This document constitutes a formal Invoice for Teacher Primary professional services rendered in the emirate of Abu Dhabi, United Arab Emirates, and is subject to the UAE Civil Transactions Law and the Federal Decree-Law No. 8 of 2017 on Value Added Tax.</w:t>
      </w:r>
    </w:p>
    <w:bookmarkEnd w:id="24"/>
    <w:p>
      <w:pPr>
        <w:pStyle w:val="BodyText"/>
      </w:pPr>
      <w:r>
        <w:rPr>
          <w:bCs/>
          <w:b/>
        </w:rPr>
        <w:t xml:space="preserve">Al Noor Primary Academy</w:t>
      </w:r>
      <w:r>
        <w:t xml:space="preserve"> </w:t>
      </w:r>
      <w:r>
        <w:t xml:space="preserve">| Abu Dhabi, United Arab Emirates</w:t>
      </w:r>
    </w:p>
    <w:p>
      <w:pPr>
        <w:pStyle w:val="BodyText"/>
      </w:pPr>
      <w:r>
        <w:t xml:space="preserve">Registered with the Abu Dhabi Department of Education and Knowledge (ADEK) | License No: ADEK-PRY-2019-00342</w:t>
      </w:r>
    </w:p>
    <w:p>
      <w:pPr>
        <w:pStyle w:val="BodyText"/>
      </w:pPr>
      <w:r>
        <w:t xml:space="preserve">VAT Registration No: 100876543210003 | This Invoice was generated electronically in compliance with UAE Federal Tax Authority e-invoicing standards.</w:t>
      </w:r>
    </w:p>
    <w:p>
      <w:pPr>
        <w:pStyle w:val="BodyText"/>
      </w:pPr>
      <w:r>
        <w:t xml:space="preserve">For queries regarding this Invoice or Teacher Primary service contracts, please contact the Accounts Department at accounts@alnoorprimary.ae or call +971 2 445 6789 (Mon–Fri, 8:00 AM – 4:00 PM GST).</w:t>
      </w:r>
    </w:p>
    <w:p>
      <w:pPr>
        <w:pStyle w:val="BodyText"/>
      </w:pPr>
      <w:r>
        <w:t xml:space="preserve">© 2025 Al Noor Primary Academy, Abu Dhabi, United Arab Emirates. All rights reserved. Invoice INV-2025-00482.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Primary Services - United Arab Emirates Abu Dhabi</dc:title>
  <dc:creator/>
  <dc:language>en</dc:language>
  <cp:keywords/>
  <dcterms:created xsi:type="dcterms:W3CDTF">2026-10-10T06:30:14Z</dcterms:created>
  <dcterms:modified xsi:type="dcterms:W3CDTF">2026-10-10T06:30:14Z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