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Services</w:t>
      </w:r>
      <w:r>
        <w:t xml:space="preserve"> </w:t>
      </w:r>
      <w:r>
        <w:t xml:space="preserve">Invoice</w:t>
      </w:r>
      <w:r>
        <w:t xml:space="preserve"> </w:t>
      </w:r>
      <w:r>
        <w:t xml:space="preserve">-</w:t>
      </w:r>
      <w:r>
        <w:t xml:space="preserve"> </w:t>
      </w:r>
      <w:r>
        <w:t xml:space="preserve">Brussels,</w:t>
      </w:r>
      <w:r>
        <w:t xml:space="preserve"> </w:t>
      </w:r>
      <w:r>
        <w:t xml:space="preserve">Belgium</w:t>
      </w:r>
    </w:p>
    <w:bookmarkStart w:id="20" w:name="brussels-telecom-engineering-solutions"/>
    <w:p>
      <w:pPr>
        <w:pStyle w:val="Heading1"/>
      </w:pPr>
      <w:r>
        <w:t xml:space="preserve">BRUSSELS TELECOM ENGINEERING SOLUTIONS</w:t>
      </w:r>
    </w:p>
    <w:p>
      <w:pPr>
        <w:pStyle w:val="FirstParagraph"/>
      </w:pPr>
      <w:r>
        <w:t xml:space="preserve">Professional Telecommunication Engineer Services</w:t>
      </w:r>
    </w:p>
    <w:p>
      <w:pPr>
        <w:pStyle w:val="BodyText"/>
      </w:pPr>
      <w:r>
        <w:t xml:space="preserve">123 Avenue Louise, 1050 Brussels, Belgium</w:t>
      </w:r>
    </w:p>
    <w:p>
      <w:pPr>
        <w:pStyle w:val="BodyText"/>
      </w:pPr>
      <w:r>
        <w:t xml:space="preserve">Phone: +32 2 123 45 67</w:t>
      </w:r>
    </w:p>
    <w:p>
      <w:pPr>
        <w:pStyle w:val="BodyText"/>
      </w:pPr>
      <w:r>
        <w:t xml:space="preserve">Email: billing@brusselstelco.be</w:t>
      </w:r>
    </w:p>
    <w:p>
      <w:pPr>
        <w:pStyle w:val="BodyText"/>
      </w:pPr>
      <w:r>
        <w:t xml:space="preserve">VAT Number: BE0123.456.789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Issued:</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European Digital Infrastructure Corp.</w:t>
      </w:r>
    </w:p>
    <w:p>
      <w:pPr>
        <w:pStyle w:val="BodyText"/>
      </w:pPr>
      <w:r>
        <w:rPr>
          <w:bCs/>
          <w:b/>
        </w:rPr>
        <w:t xml:space="preserve">Address:</w:t>
      </w:r>
      <w:r>
        <w:t xml:space="preserve"> </w:t>
      </w:r>
      <w:r>
        <w:t xml:space="preserve">45 Rue de la Loi, 1040 Brussels, Belgium</w:t>
      </w:r>
    </w:p>
    <w:p>
      <w:pPr>
        <w:pStyle w:val="BodyText"/>
      </w:pPr>
      <w:r>
        <w:rPr>
          <w:bCs/>
          <w:b/>
        </w:rPr>
        <w:t xml:space="preserve">Contact Person:</w:t>
      </w:r>
      <w:r>
        <w:t xml:space="preserve"> </w:t>
      </w:r>
      <w:r>
        <w:t xml:space="preserve">Mr. Jean-Pierre Dubois</w:t>
      </w:r>
    </w:p>
    <w:p>
      <w:pPr>
        <w:pStyle w:val="BodyText"/>
      </w:pPr>
      <w:r>
        <w:rPr>
          <w:bCs/>
          <w:b/>
        </w:rPr>
        <w:t xml:space="preserve">Email:</w:t>
      </w:r>
      <w:r>
        <w:t xml:space="preserve"> </w:t>
      </w:r>
      <w:r>
        <w:t xml:space="preserve">j.dubois@edigitalinfra.eu</w:t>
      </w:r>
    </w:p>
    <w:p>
      <w:pPr>
        <w:pStyle w:val="BodyText"/>
      </w:pPr>
      <w:r>
        <w:rPr>
          <w:bCs/>
          <w:b/>
        </w:rPr>
        <w:t xml:space="preserve">Client VAT Number:</w:t>
      </w:r>
      <w:r>
        <w:t xml:space="preserve"> </w:t>
      </w:r>
      <w:r>
        <w:t xml:space="preserve">BE0987.654.321</w:t>
      </w:r>
    </w:p>
    <w:bookmarkEnd w:id="22"/>
    <w:p>
      <w:pPr>
        <w:pStyle w:val="BodyText"/>
      </w:pPr>
      <w:r>
        <w:rPr>
          <w:bCs/>
          <w:b/>
        </w:rPr>
        <w:t xml:space="preserve">Important VAT Information for Belgium Brussels:</w:t>
      </w:r>
      <w:r>
        <w:t xml:space="preserve"> </w:t>
      </w:r>
      <w:r>
        <w:t xml:space="preserve">This invoice complies with Belgian VAT regulations. All services rendered by our Telecommunication Engineer are subject to the standard Belgian VAT rate of 21% unless otherwise specified. Payment should be made in Euros (EUR) to our designated bank account in Brussels.</w:t>
      </w:r>
    </w:p>
    <w:bookmarkStart w:id="23" w:name="X627012e62f766ffba3c07cc6d27a704a8badc2d"/>
    <w:p>
      <w:pPr>
        <w:pStyle w:val="Heading3"/>
      </w:pPr>
      <w:r>
        <w:t xml:space="preserve">DESCRIPTION OF TELECOMMUNICATION ENGINEERING SERVICES</w:t>
      </w:r>
    </w:p>
    <w:p>
      <w:pPr>
        <w:pStyle w:val="FirstParagraph"/>
      </w:pPr>
      <w:r>
        <w:t xml:space="preserve">This invoice covers comprehensive telecommunication engineering services provided by our certified Telecommunication Engineer in Brussels, Belgium. The services include network infrastructure design, fiber optic installation, 5G network optimization, and ongoing technical support for your Brussels-based operations.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Telecommunication Engineer - Network Infrastructure Assessment and Design for Brussels Office Complex. Includes site survey, topology planning, and equipment specification.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Fiber Optic Cable Installation and Termination Services. Professional installation of single-mode fiber across 3 floors of Brussels headquarters.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5G Network Optimization and Signal Enhancement. Telecommunication Engineer services for indoor coverage improvement in Brussels metropolitan area.</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Voice over IP (VoIP) System Configuration and Testing. Complete setup of enterprise-grade VoIP infrastructure.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Telecommunication Engineer - Monthly Maintenance and Support Contract (January 2024). Includes 24/7 monitoring and emergency response in Brussels.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Network Security Audit and Implementation. Firewall configuration, intrusion detection setup, and compliance with Belgian data protection standards.</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7</w:t>
            </w:r>
          </w:p>
        </w:tc>
        <w:tc>
          <w:tcPr/>
          <w:p>
            <w:pPr>
              <w:pStyle w:val="Compact"/>
              <w:jc w:val="left"/>
            </w:pPr>
            <w:r>
              <w:t xml:space="preserve">Equipment Procurement and Installation: Cisco routers, switches, and access points. All equipment installed by certified Telecommunication Engineer.</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8</w:t>
            </w:r>
          </w:p>
        </w:tc>
        <w:tc>
          <w:tcPr/>
          <w:p>
            <w:pPr>
              <w:pStyle w:val="Compact"/>
              <w:jc w:val="left"/>
            </w:pPr>
            <w:r>
              <w:t xml:space="preserve">Training Session for IT Staff. Comprehensive training on network management and troubleshooting conducted by our Telecommunication Engineer in Brussels.</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€22,400.00</w:t>
            </w:r>
          </w:p>
        </w:tc>
      </w:tr>
      <w:tr>
        <w:tc>
          <w:tcPr/>
          <w:p>
            <w:pPr>
              <w:pStyle w:val="Compact"/>
              <w:jc w:val="left"/>
            </w:pPr>
            <w:r>
              <w:t xml:space="preserve">VAT (21% - Belgium Standard Rate):</w:t>
            </w:r>
          </w:p>
        </w:tc>
        <w:tc>
          <w:tcPr/>
          <w:p>
            <w:pPr>
              <w:pStyle w:val="Compact"/>
              <w:jc w:val="left"/>
            </w:pPr>
            <w:r>
              <w:t xml:space="preserve">€4,704.00</w:t>
            </w:r>
          </w:p>
        </w:tc>
      </w:tr>
      <w:tr>
        <w:tc>
          <w:tcPr/>
          <w:p>
            <w:pPr>
              <w:pStyle w:val="Compact"/>
              <w:jc w:val="left"/>
            </w:pPr>
            <w:r>
              <w:t xml:space="preserve">TOTAL AMOUNT DUE:</w:t>
            </w:r>
          </w:p>
        </w:tc>
        <w:tc>
          <w:tcPr/>
          <w:p>
            <w:pPr>
              <w:pStyle w:val="Compact"/>
              <w:jc w:val="left"/>
            </w:pPr>
            <w:r>
              <w:t xml:space="preserve">€27,104.00</w:t>
            </w:r>
          </w:p>
        </w:tc>
      </w:tr>
    </w:tbl>
    <w:bookmarkEnd w:id="23"/>
    <w:bookmarkStart w:id="25" w:name="payment-instructions"/>
    <w:p>
      <w:pPr>
        <w:pStyle w:val="Heading3"/>
      </w:pPr>
      <w:r>
        <w:t xml:space="preserve">PAYMENT INSTRUCTIONS</w:t>
      </w:r>
    </w:p>
    <w:p>
      <w:pPr>
        <w:pStyle w:val="FirstParagraph"/>
      </w:pPr>
      <w:r>
        <w:t xml:space="preserve">Please make payment within 30 days of the invoice date. Late payments may incur a penalty of 10% above the European Central Bank reference rate, as per Belgian law.</w:t>
      </w:r>
    </w:p>
    <w:p>
      <w:pPr>
        <w:pStyle w:val="BodyText"/>
      </w:pPr>
      <w:r>
        <w:rPr>
          <w:bCs/>
          <w:b/>
        </w:rPr>
        <w:t xml:space="preserve">Bank Name:</w:t>
      </w:r>
      <w:r>
        <w:t xml:space="preserve"> </w:t>
      </w:r>
      <w:r>
        <w:t xml:space="preserve">KBC Bank Brussels</w:t>
      </w:r>
    </w:p>
    <w:p>
      <w:pPr>
        <w:pStyle w:val="BodyText"/>
      </w:pPr>
      <w:r>
        <w:rPr>
          <w:bCs/>
          <w:b/>
        </w:rPr>
        <w:t xml:space="preserve">Account Holder:</w:t>
      </w:r>
      <w:r>
        <w:t xml:space="preserve"> </w:t>
      </w:r>
      <w:r>
        <w:t xml:space="preserve">Brussels Telecom Engineering Solutions BVBA</w:t>
      </w:r>
    </w:p>
    <w:p>
      <w:pPr>
        <w:pStyle w:val="BodyText"/>
      </w:pPr>
      <w:r>
        <w:rPr>
          <w:bCs/>
          <w:b/>
        </w:rPr>
        <w:t xml:space="preserve">IBAN:</w:t>
      </w:r>
      <w:r>
        <w:t xml:space="preserve"> </w:t>
      </w:r>
      <w:r>
        <w:t xml:space="preserve">BE68 5390 0754 7034</w:t>
      </w:r>
    </w:p>
    <w:p>
      <w:pPr>
        <w:pStyle w:val="BodyText"/>
      </w:pPr>
      <w:r>
        <w:rPr>
          <w:bCs/>
          <w:b/>
        </w:rPr>
        <w:t xml:space="preserve">BIC/SWIFT:</w:t>
      </w:r>
      <w:r>
        <w:t xml:space="preserve"> </w:t>
      </w:r>
      <w:r>
        <w:t xml:space="preserve">KREDBEBB</w:t>
      </w:r>
    </w:p>
    <w:p>
      <w:pPr>
        <w:pStyle w:val="BodyText"/>
      </w:pPr>
      <w:r>
        <w:rPr>
          <w:bCs/>
          <w:b/>
        </w:rPr>
        <w:t xml:space="preserve">Reference:</w:t>
      </w:r>
      <w:r>
        <w:t xml:space="preserve"> </w:t>
      </w:r>
      <w:r>
        <w:t xml:space="preserve">INV-2024-0847</w:t>
      </w:r>
    </w:p>
    <w:bookmarkStart w:id="24" w:name="terms-and-conditions"/>
    <w:p>
      <w:pPr>
        <w:pStyle w:val="Heading4"/>
      </w:pPr>
      <w:r>
        <w:t xml:space="preserve">TERMS AND CONDITIONS</w:t>
      </w:r>
    </w:p>
    <w:p>
      <w:pPr>
        <w:pStyle w:val="FirstParagraph"/>
      </w:pPr>
      <w:r>
        <w:t xml:space="preserve">1. All services are provided by certified Telecommunication Engineers operating under Belgian professional standards and regulations.</w:t>
      </w:r>
    </w:p>
    <w:p>
      <w:pPr>
        <w:pStyle w:val="BodyText"/>
      </w:pPr>
      <w:r>
        <w:t xml:space="preserve">2. This invoice is valid for payment in Brussels, Belgium, and throughout the European Union.</w:t>
      </w:r>
    </w:p>
    <w:p>
      <w:pPr>
        <w:pStyle w:val="BodyText"/>
      </w:pPr>
      <w:r>
        <w:t xml:space="preserve">3. Goods and services are subject to Belgian VAT regulations. Reverse charge mechanism may apply for EU business clients with valid VAT numbers.</w:t>
      </w:r>
    </w:p>
    <w:p>
      <w:pPr>
        <w:pStyle w:val="BodyText"/>
      </w:pPr>
      <w:r>
        <w:t xml:space="preserve">4. Our Telecommunication Engineer services include warranty on workmanship for 12 months from the date of completion.</w:t>
      </w:r>
    </w:p>
    <w:p>
      <w:pPr>
        <w:pStyle w:val="BodyText"/>
      </w:pPr>
      <w:r>
        <w:t xml:space="preserve">5. Any disputes related to this invoice shall be subject to the jurisdiction of the courts of Brussels, Belgium.</w:t>
      </w:r>
    </w:p>
    <w:p>
      <w:pPr>
        <w:pStyle w:val="BodyText"/>
      </w:pPr>
      <w:r>
        <w:t xml:space="preserve">6. Please retain this invoice for your accounting records as required by Belgian tax authorities.</w:t>
      </w:r>
    </w:p>
    <w:p>
      <w:pPr>
        <w:pStyle w:val="BodyText"/>
      </w:pPr>
      <w:r>
        <w:t xml:space="preserve">7. For any questions regarding this invoice or our Telecommunication Engineer services, please contact our Brussels office directly.</w:t>
      </w:r>
    </w:p>
    <w:bookmarkEnd w:id="24"/>
    <w:p>
      <w:pPr>
        <w:pStyle w:val="BodyText"/>
      </w:pPr>
      <w:r>
        <w:t xml:space="preserve">Brussels Telecom Engineering Solutions BVBA | Registered in Brussels, Belgium | VAT: BE0123.456.789</w:t>
      </w:r>
    </w:p>
    <w:p>
      <w:pPr>
        <w:pStyle w:val="BodyText"/>
      </w:pPr>
      <w:r>
        <w:t xml:space="preserve">Professional Telecommunication Engineer Services | Committed to Excellence in Belgian Telecommunications Infrastructure</w:t>
      </w:r>
    </w:p>
    <w:p>
      <w:pPr>
        <w:pStyle w:val="BodyText"/>
      </w:pPr>
      <w:r>
        <w:t xml:space="preserve">This is an official invoice document. Thank you for your business.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Services Invoice - Brussels, Belgium</dc:title>
  <dc:creator/>
  <dc:language>en</dc:language>
  <cp:keywords/>
  <dcterms:created xsi:type="dcterms:W3CDTF">2026-10-10T03:31:49Z</dcterms:created>
  <dcterms:modified xsi:type="dcterms:W3CDTF">2026-10-10T03:31:49Z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